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659" w:rsidRPr="00EC344D" w:rsidRDefault="006B0659" w:rsidP="00EC344D">
      <w:pPr>
        <w:spacing w:line="480" w:lineRule="auto"/>
      </w:pPr>
    </w:p>
    <w:p w:rsidR="008A0273" w:rsidRPr="00EC344D" w:rsidRDefault="008A0273" w:rsidP="00EC344D">
      <w:pPr>
        <w:spacing w:line="480" w:lineRule="auto"/>
        <w:jc w:val="center"/>
      </w:pPr>
    </w:p>
    <w:p w:rsidR="008A0273" w:rsidRPr="00EC344D" w:rsidRDefault="008A0273" w:rsidP="00EC344D">
      <w:pPr>
        <w:spacing w:line="480" w:lineRule="auto"/>
        <w:jc w:val="center"/>
      </w:pPr>
    </w:p>
    <w:p w:rsidR="008A0273" w:rsidRPr="00EC344D" w:rsidRDefault="008A0273" w:rsidP="00EC344D">
      <w:pPr>
        <w:spacing w:line="480" w:lineRule="auto"/>
        <w:jc w:val="center"/>
      </w:pPr>
    </w:p>
    <w:p w:rsidR="008A0273" w:rsidRPr="00EC344D" w:rsidRDefault="008A0273" w:rsidP="00EC344D">
      <w:pPr>
        <w:spacing w:line="480" w:lineRule="auto"/>
        <w:jc w:val="center"/>
      </w:pPr>
    </w:p>
    <w:p w:rsidR="00910F1E" w:rsidRPr="00EC344D" w:rsidRDefault="00910F1E" w:rsidP="00EC344D">
      <w:pPr>
        <w:spacing w:line="480" w:lineRule="auto"/>
        <w:jc w:val="center"/>
      </w:pPr>
    </w:p>
    <w:p w:rsidR="00910F1E" w:rsidRPr="00EC344D" w:rsidRDefault="00910F1E" w:rsidP="00EC344D">
      <w:pPr>
        <w:spacing w:line="480" w:lineRule="auto"/>
        <w:jc w:val="center"/>
      </w:pPr>
    </w:p>
    <w:p w:rsidR="003623DE" w:rsidRPr="00EC344D" w:rsidRDefault="00E03F37" w:rsidP="00EC344D">
      <w:pPr>
        <w:spacing w:line="480" w:lineRule="auto"/>
        <w:jc w:val="center"/>
      </w:pPr>
      <w:r>
        <w:t xml:space="preserve">A </w:t>
      </w:r>
      <w:r w:rsidR="003623DE" w:rsidRPr="00EC344D">
        <w:t>Strategic Business Plan for Starbucks Coffee Shop</w:t>
      </w:r>
    </w:p>
    <w:p w:rsidR="00511A82" w:rsidRPr="00EC344D" w:rsidRDefault="00511A82" w:rsidP="00EC344D">
      <w:pPr>
        <w:spacing w:line="480" w:lineRule="auto"/>
        <w:jc w:val="center"/>
      </w:pPr>
      <w:r w:rsidRPr="00EC344D">
        <w:t xml:space="preserve">Name </w:t>
      </w:r>
    </w:p>
    <w:p w:rsidR="00511A82" w:rsidRPr="00EC344D" w:rsidRDefault="00511A82" w:rsidP="00EC344D">
      <w:pPr>
        <w:spacing w:line="480" w:lineRule="auto"/>
        <w:jc w:val="center"/>
      </w:pPr>
      <w:r w:rsidRPr="00EC344D">
        <w:t xml:space="preserve">Institution </w:t>
      </w:r>
    </w:p>
    <w:p w:rsidR="00511A82" w:rsidRPr="00EC344D" w:rsidRDefault="00511A82" w:rsidP="00EC344D">
      <w:pPr>
        <w:spacing w:line="480" w:lineRule="auto"/>
        <w:jc w:val="center"/>
      </w:pPr>
      <w:r w:rsidRPr="00EC344D">
        <w:t>Date</w:t>
      </w: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p w:rsidR="006B0659" w:rsidRPr="00EC344D" w:rsidRDefault="006B0659" w:rsidP="00EC344D">
      <w:pPr>
        <w:spacing w:line="480" w:lineRule="auto"/>
        <w:rPr>
          <w:b/>
        </w:rPr>
      </w:pPr>
    </w:p>
    <w:sdt>
      <w:sdtPr>
        <w:rPr>
          <w:rFonts w:ascii="Times New Roman" w:eastAsiaTheme="minorHAnsi" w:hAnsi="Times New Roman" w:cs="Times New Roman"/>
          <w:b w:val="0"/>
          <w:color w:val="000000" w:themeColor="text1"/>
          <w:sz w:val="24"/>
          <w:szCs w:val="24"/>
        </w:rPr>
        <w:id w:val="131346429"/>
        <w:docPartObj>
          <w:docPartGallery w:val="Table of Contents"/>
          <w:docPartUnique/>
        </w:docPartObj>
      </w:sdtPr>
      <w:sdtContent>
        <w:p w:rsidR="0005009E" w:rsidRPr="00EC344D" w:rsidRDefault="0005009E" w:rsidP="00EC344D">
          <w:pPr>
            <w:pStyle w:val="TOCHeading"/>
            <w:rPr>
              <w:rFonts w:ascii="Times New Roman" w:hAnsi="Times New Roman" w:cs="Times New Roman"/>
              <w:color w:val="auto"/>
              <w:sz w:val="24"/>
              <w:szCs w:val="24"/>
            </w:rPr>
          </w:pPr>
          <w:r w:rsidRPr="00EC344D">
            <w:rPr>
              <w:rFonts w:ascii="Times New Roman" w:hAnsi="Times New Roman" w:cs="Times New Roman"/>
              <w:color w:val="auto"/>
              <w:sz w:val="24"/>
              <w:szCs w:val="24"/>
            </w:rPr>
            <w:t>Table of Contents</w:t>
          </w:r>
        </w:p>
        <w:p w:rsidR="00240E5C" w:rsidRDefault="00B050EF">
          <w:pPr>
            <w:pStyle w:val="TOC1"/>
            <w:tabs>
              <w:tab w:val="right" w:leader="dot" w:pos="9350"/>
            </w:tabs>
            <w:rPr>
              <w:rFonts w:asciiTheme="minorHAnsi" w:eastAsiaTheme="minorEastAsia" w:hAnsiTheme="minorHAnsi" w:cstheme="minorBidi"/>
              <w:noProof/>
              <w:color w:val="auto"/>
              <w:sz w:val="22"/>
              <w:szCs w:val="22"/>
            </w:rPr>
          </w:pPr>
          <w:r w:rsidRPr="00EC344D">
            <w:rPr>
              <w:color w:val="auto"/>
            </w:rPr>
            <w:fldChar w:fldCharType="begin"/>
          </w:r>
          <w:r w:rsidR="0005009E" w:rsidRPr="00EC344D">
            <w:rPr>
              <w:color w:val="auto"/>
            </w:rPr>
            <w:instrText xml:space="preserve"> TOC \o "1-3" \h \z \u </w:instrText>
          </w:r>
          <w:r w:rsidRPr="00EC344D">
            <w:rPr>
              <w:color w:val="auto"/>
            </w:rPr>
            <w:fldChar w:fldCharType="separate"/>
          </w:r>
          <w:hyperlink w:anchor="_Toc17811445" w:history="1">
            <w:r w:rsidR="00240E5C" w:rsidRPr="00F505BE">
              <w:rPr>
                <w:rStyle w:val="Hyperlink"/>
                <w:noProof/>
              </w:rPr>
              <w:t>Strategic Business Plan for Starbucks Coffee Shop</w:t>
            </w:r>
            <w:r w:rsidR="00240E5C">
              <w:rPr>
                <w:noProof/>
                <w:webHidden/>
              </w:rPr>
              <w:tab/>
            </w:r>
            <w:r>
              <w:rPr>
                <w:noProof/>
                <w:webHidden/>
              </w:rPr>
              <w:fldChar w:fldCharType="begin"/>
            </w:r>
            <w:r w:rsidR="00240E5C">
              <w:rPr>
                <w:noProof/>
                <w:webHidden/>
              </w:rPr>
              <w:instrText xml:space="preserve"> PAGEREF _Toc17811445 \h </w:instrText>
            </w:r>
            <w:r>
              <w:rPr>
                <w:noProof/>
                <w:webHidden/>
              </w:rPr>
            </w:r>
            <w:r>
              <w:rPr>
                <w:noProof/>
                <w:webHidden/>
              </w:rPr>
              <w:fldChar w:fldCharType="separate"/>
            </w:r>
            <w:r w:rsidR="00240E5C">
              <w:rPr>
                <w:noProof/>
                <w:webHidden/>
              </w:rPr>
              <w:t>3</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46" w:history="1">
            <w:r w:rsidR="00240E5C" w:rsidRPr="00F505BE">
              <w:rPr>
                <w:rStyle w:val="Hyperlink"/>
                <w:noProof/>
              </w:rPr>
              <w:t>Executive Summary</w:t>
            </w:r>
            <w:r w:rsidR="00240E5C">
              <w:rPr>
                <w:noProof/>
                <w:webHidden/>
              </w:rPr>
              <w:tab/>
            </w:r>
            <w:r>
              <w:rPr>
                <w:noProof/>
                <w:webHidden/>
              </w:rPr>
              <w:fldChar w:fldCharType="begin"/>
            </w:r>
            <w:r w:rsidR="00240E5C">
              <w:rPr>
                <w:noProof/>
                <w:webHidden/>
              </w:rPr>
              <w:instrText xml:space="preserve"> PAGEREF _Toc17811446 \h </w:instrText>
            </w:r>
            <w:r>
              <w:rPr>
                <w:noProof/>
                <w:webHidden/>
              </w:rPr>
            </w:r>
            <w:r>
              <w:rPr>
                <w:noProof/>
                <w:webHidden/>
              </w:rPr>
              <w:fldChar w:fldCharType="separate"/>
            </w:r>
            <w:r w:rsidR="00240E5C">
              <w:rPr>
                <w:noProof/>
                <w:webHidden/>
              </w:rPr>
              <w:t>3</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47" w:history="1">
            <w:r w:rsidR="00240E5C" w:rsidRPr="00F505BE">
              <w:rPr>
                <w:rStyle w:val="Hyperlink"/>
                <w:noProof/>
              </w:rPr>
              <w:t>Strategic Focus</w:t>
            </w:r>
            <w:r w:rsidR="00240E5C">
              <w:rPr>
                <w:noProof/>
                <w:webHidden/>
              </w:rPr>
              <w:tab/>
            </w:r>
            <w:r>
              <w:rPr>
                <w:noProof/>
                <w:webHidden/>
              </w:rPr>
              <w:fldChar w:fldCharType="begin"/>
            </w:r>
            <w:r w:rsidR="00240E5C">
              <w:rPr>
                <w:noProof/>
                <w:webHidden/>
              </w:rPr>
              <w:instrText xml:space="preserve"> PAGEREF _Toc17811447 \h </w:instrText>
            </w:r>
            <w:r>
              <w:rPr>
                <w:noProof/>
                <w:webHidden/>
              </w:rPr>
            </w:r>
            <w:r>
              <w:rPr>
                <w:noProof/>
                <w:webHidden/>
              </w:rPr>
              <w:fldChar w:fldCharType="separate"/>
            </w:r>
            <w:r w:rsidR="00240E5C">
              <w:rPr>
                <w:noProof/>
                <w:webHidden/>
              </w:rPr>
              <w:t>4</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48" w:history="1">
            <w:r w:rsidR="00240E5C" w:rsidRPr="00F505BE">
              <w:rPr>
                <w:rStyle w:val="Hyperlink"/>
                <w:noProof/>
              </w:rPr>
              <w:t>The Business</w:t>
            </w:r>
            <w:r w:rsidR="00240E5C">
              <w:rPr>
                <w:noProof/>
                <w:webHidden/>
              </w:rPr>
              <w:tab/>
            </w:r>
            <w:r>
              <w:rPr>
                <w:noProof/>
                <w:webHidden/>
              </w:rPr>
              <w:fldChar w:fldCharType="begin"/>
            </w:r>
            <w:r w:rsidR="00240E5C">
              <w:rPr>
                <w:noProof/>
                <w:webHidden/>
              </w:rPr>
              <w:instrText xml:space="preserve"> PAGEREF _Toc17811448 \h </w:instrText>
            </w:r>
            <w:r>
              <w:rPr>
                <w:noProof/>
                <w:webHidden/>
              </w:rPr>
            </w:r>
            <w:r>
              <w:rPr>
                <w:noProof/>
                <w:webHidden/>
              </w:rPr>
              <w:fldChar w:fldCharType="separate"/>
            </w:r>
            <w:r w:rsidR="00240E5C">
              <w:rPr>
                <w:noProof/>
                <w:webHidden/>
              </w:rPr>
              <w:t>5</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49" w:history="1">
            <w:r w:rsidR="00240E5C" w:rsidRPr="00F505BE">
              <w:rPr>
                <w:rStyle w:val="Hyperlink"/>
                <w:noProof/>
              </w:rPr>
              <w:t>Market Analysis</w:t>
            </w:r>
            <w:r w:rsidR="00240E5C">
              <w:rPr>
                <w:noProof/>
                <w:webHidden/>
              </w:rPr>
              <w:tab/>
            </w:r>
            <w:r>
              <w:rPr>
                <w:noProof/>
                <w:webHidden/>
              </w:rPr>
              <w:fldChar w:fldCharType="begin"/>
            </w:r>
            <w:r w:rsidR="00240E5C">
              <w:rPr>
                <w:noProof/>
                <w:webHidden/>
              </w:rPr>
              <w:instrText xml:space="preserve"> PAGEREF _Toc17811449 \h </w:instrText>
            </w:r>
            <w:r>
              <w:rPr>
                <w:noProof/>
                <w:webHidden/>
              </w:rPr>
            </w:r>
            <w:r>
              <w:rPr>
                <w:noProof/>
                <w:webHidden/>
              </w:rPr>
              <w:fldChar w:fldCharType="separate"/>
            </w:r>
            <w:r w:rsidR="00240E5C">
              <w:rPr>
                <w:noProof/>
                <w:webHidden/>
              </w:rPr>
              <w:t>6</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50" w:history="1">
            <w:r w:rsidR="00240E5C" w:rsidRPr="00F505BE">
              <w:rPr>
                <w:rStyle w:val="Hyperlink"/>
                <w:noProof/>
              </w:rPr>
              <w:t>Products</w:t>
            </w:r>
            <w:r w:rsidR="00240E5C">
              <w:rPr>
                <w:noProof/>
                <w:webHidden/>
              </w:rPr>
              <w:tab/>
            </w:r>
            <w:r>
              <w:rPr>
                <w:noProof/>
                <w:webHidden/>
              </w:rPr>
              <w:fldChar w:fldCharType="begin"/>
            </w:r>
            <w:r w:rsidR="00240E5C">
              <w:rPr>
                <w:noProof/>
                <w:webHidden/>
              </w:rPr>
              <w:instrText xml:space="preserve"> PAGEREF _Toc17811450 \h </w:instrText>
            </w:r>
            <w:r>
              <w:rPr>
                <w:noProof/>
                <w:webHidden/>
              </w:rPr>
            </w:r>
            <w:r>
              <w:rPr>
                <w:noProof/>
                <w:webHidden/>
              </w:rPr>
              <w:fldChar w:fldCharType="separate"/>
            </w:r>
            <w:r w:rsidR="00240E5C">
              <w:rPr>
                <w:noProof/>
                <w:webHidden/>
              </w:rPr>
              <w:t>8</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51" w:history="1">
            <w:r w:rsidR="00240E5C" w:rsidRPr="00F505BE">
              <w:rPr>
                <w:rStyle w:val="Hyperlink"/>
                <w:noProof/>
              </w:rPr>
              <w:t>Marketing</w:t>
            </w:r>
            <w:r w:rsidR="00240E5C">
              <w:rPr>
                <w:noProof/>
                <w:webHidden/>
              </w:rPr>
              <w:tab/>
            </w:r>
            <w:r>
              <w:rPr>
                <w:noProof/>
                <w:webHidden/>
              </w:rPr>
              <w:fldChar w:fldCharType="begin"/>
            </w:r>
            <w:r w:rsidR="00240E5C">
              <w:rPr>
                <w:noProof/>
                <w:webHidden/>
              </w:rPr>
              <w:instrText xml:space="preserve"> PAGEREF _Toc17811451 \h </w:instrText>
            </w:r>
            <w:r>
              <w:rPr>
                <w:noProof/>
                <w:webHidden/>
              </w:rPr>
            </w:r>
            <w:r>
              <w:rPr>
                <w:noProof/>
                <w:webHidden/>
              </w:rPr>
              <w:fldChar w:fldCharType="separate"/>
            </w:r>
            <w:r w:rsidR="00240E5C">
              <w:rPr>
                <w:noProof/>
                <w:webHidden/>
              </w:rPr>
              <w:t>9</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52" w:history="1">
            <w:r w:rsidR="00240E5C" w:rsidRPr="00F505BE">
              <w:rPr>
                <w:rStyle w:val="Hyperlink"/>
                <w:noProof/>
              </w:rPr>
              <w:t>Research and Development</w:t>
            </w:r>
            <w:r w:rsidR="00240E5C">
              <w:rPr>
                <w:noProof/>
                <w:webHidden/>
              </w:rPr>
              <w:tab/>
            </w:r>
            <w:r>
              <w:rPr>
                <w:noProof/>
                <w:webHidden/>
              </w:rPr>
              <w:fldChar w:fldCharType="begin"/>
            </w:r>
            <w:r w:rsidR="00240E5C">
              <w:rPr>
                <w:noProof/>
                <w:webHidden/>
              </w:rPr>
              <w:instrText xml:space="preserve"> PAGEREF _Toc17811452 \h </w:instrText>
            </w:r>
            <w:r>
              <w:rPr>
                <w:noProof/>
                <w:webHidden/>
              </w:rPr>
            </w:r>
            <w:r>
              <w:rPr>
                <w:noProof/>
                <w:webHidden/>
              </w:rPr>
              <w:fldChar w:fldCharType="separate"/>
            </w:r>
            <w:r w:rsidR="00240E5C">
              <w:rPr>
                <w:noProof/>
                <w:webHidden/>
              </w:rPr>
              <w:t>13</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53" w:history="1">
            <w:r w:rsidR="00240E5C" w:rsidRPr="00F505BE">
              <w:rPr>
                <w:rStyle w:val="Hyperlink"/>
                <w:noProof/>
              </w:rPr>
              <w:t>Production and Delivery</w:t>
            </w:r>
            <w:r w:rsidR="00240E5C">
              <w:rPr>
                <w:noProof/>
                <w:webHidden/>
              </w:rPr>
              <w:tab/>
            </w:r>
            <w:r>
              <w:rPr>
                <w:noProof/>
                <w:webHidden/>
              </w:rPr>
              <w:fldChar w:fldCharType="begin"/>
            </w:r>
            <w:r w:rsidR="00240E5C">
              <w:rPr>
                <w:noProof/>
                <w:webHidden/>
              </w:rPr>
              <w:instrText xml:space="preserve"> PAGEREF _Toc17811453 \h </w:instrText>
            </w:r>
            <w:r>
              <w:rPr>
                <w:noProof/>
                <w:webHidden/>
              </w:rPr>
            </w:r>
            <w:r>
              <w:rPr>
                <w:noProof/>
                <w:webHidden/>
              </w:rPr>
              <w:fldChar w:fldCharType="separate"/>
            </w:r>
            <w:r w:rsidR="00240E5C">
              <w:rPr>
                <w:noProof/>
                <w:webHidden/>
              </w:rPr>
              <w:t>15</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54" w:history="1">
            <w:r w:rsidR="00240E5C" w:rsidRPr="00F505BE">
              <w:rPr>
                <w:rStyle w:val="Hyperlink"/>
                <w:noProof/>
              </w:rPr>
              <w:t>Supply Chains</w:t>
            </w:r>
            <w:r w:rsidR="00240E5C">
              <w:rPr>
                <w:noProof/>
                <w:webHidden/>
              </w:rPr>
              <w:tab/>
            </w:r>
            <w:r>
              <w:rPr>
                <w:noProof/>
                <w:webHidden/>
              </w:rPr>
              <w:fldChar w:fldCharType="begin"/>
            </w:r>
            <w:r w:rsidR="00240E5C">
              <w:rPr>
                <w:noProof/>
                <w:webHidden/>
              </w:rPr>
              <w:instrText xml:space="preserve"> PAGEREF _Toc17811454 \h </w:instrText>
            </w:r>
            <w:r>
              <w:rPr>
                <w:noProof/>
                <w:webHidden/>
              </w:rPr>
            </w:r>
            <w:r>
              <w:rPr>
                <w:noProof/>
                <w:webHidden/>
              </w:rPr>
              <w:fldChar w:fldCharType="separate"/>
            </w:r>
            <w:r w:rsidR="00240E5C">
              <w:rPr>
                <w:noProof/>
                <w:webHidden/>
              </w:rPr>
              <w:t>16</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55" w:history="1">
            <w:r w:rsidR="00240E5C" w:rsidRPr="00F505BE">
              <w:rPr>
                <w:rStyle w:val="Hyperlink"/>
                <w:noProof/>
              </w:rPr>
              <w:t>The Standards</w:t>
            </w:r>
            <w:r w:rsidR="00240E5C">
              <w:rPr>
                <w:noProof/>
                <w:webHidden/>
              </w:rPr>
              <w:tab/>
            </w:r>
            <w:r>
              <w:rPr>
                <w:noProof/>
                <w:webHidden/>
              </w:rPr>
              <w:fldChar w:fldCharType="begin"/>
            </w:r>
            <w:r w:rsidR="00240E5C">
              <w:rPr>
                <w:noProof/>
                <w:webHidden/>
              </w:rPr>
              <w:instrText xml:space="preserve"> PAGEREF _Toc17811455 \h </w:instrText>
            </w:r>
            <w:r>
              <w:rPr>
                <w:noProof/>
                <w:webHidden/>
              </w:rPr>
            </w:r>
            <w:r>
              <w:rPr>
                <w:noProof/>
                <w:webHidden/>
              </w:rPr>
              <w:fldChar w:fldCharType="separate"/>
            </w:r>
            <w:r w:rsidR="00240E5C">
              <w:rPr>
                <w:noProof/>
                <w:webHidden/>
              </w:rPr>
              <w:t>16</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56" w:history="1">
            <w:r w:rsidR="00240E5C" w:rsidRPr="00F505BE">
              <w:rPr>
                <w:rStyle w:val="Hyperlink"/>
                <w:noProof/>
              </w:rPr>
              <w:t>The Process</w:t>
            </w:r>
            <w:r w:rsidR="00240E5C">
              <w:rPr>
                <w:noProof/>
                <w:webHidden/>
              </w:rPr>
              <w:tab/>
            </w:r>
            <w:r>
              <w:rPr>
                <w:noProof/>
                <w:webHidden/>
              </w:rPr>
              <w:fldChar w:fldCharType="begin"/>
            </w:r>
            <w:r w:rsidR="00240E5C">
              <w:rPr>
                <w:noProof/>
                <w:webHidden/>
              </w:rPr>
              <w:instrText xml:space="preserve"> PAGEREF _Toc17811456 \h </w:instrText>
            </w:r>
            <w:r>
              <w:rPr>
                <w:noProof/>
                <w:webHidden/>
              </w:rPr>
            </w:r>
            <w:r>
              <w:rPr>
                <w:noProof/>
                <w:webHidden/>
              </w:rPr>
              <w:fldChar w:fldCharType="separate"/>
            </w:r>
            <w:r w:rsidR="00240E5C">
              <w:rPr>
                <w:noProof/>
                <w:webHidden/>
              </w:rPr>
              <w:t>17</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57" w:history="1">
            <w:r w:rsidR="00240E5C" w:rsidRPr="00F505BE">
              <w:rPr>
                <w:rStyle w:val="Hyperlink"/>
                <w:noProof/>
              </w:rPr>
              <w:t>Stakeholder Relationships and Alliances</w:t>
            </w:r>
            <w:r w:rsidR="00240E5C">
              <w:rPr>
                <w:noProof/>
                <w:webHidden/>
              </w:rPr>
              <w:tab/>
            </w:r>
            <w:r>
              <w:rPr>
                <w:noProof/>
                <w:webHidden/>
              </w:rPr>
              <w:fldChar w:fldCharType="begin"/>
            </w:r>
            <w:r w:rsidR="00240E5C">
              <w:rPr>
                <w:noProof/>
                <w:webHidden/>
              </w:rPr>
              <w:instrText xml:space="preserve"> PAGEREF _Toc17811457 \h </w:instrText>
            </w:r>
            <w:r>
              <w:rPr>
                <w:noProof/>
                <w:webHidden/>
              </w:rPr>
            </w:r>
            <w:r>
              <w:rPr>
                <w:noProof/>
                <w:webHidden/>
              </w:rPr>
              <w:fldChar w:fldCharType="separate"/>
            </w:r>
            <w:r w:rsidR="00240E5C">
              <w:rPr>
                <w:noProof/>
                <w:webHidden/>
              </w:rPr>
              <w:t>18</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58" w:history="1">
            <w:r w:rsidR="00240E5C" w:rsidRPr="00F505BE">
              <w:rPr>
                <w:rStyle w:val="Hyperlink"/>
                <w:noProof/>
              </w:rPr>
              <w:t>Employees</w:t>
            </w:r>
            <w:r w:rsidR="00240E5C">
              <w:rPr>
                <w:noProof/>
                <w:webHidden/>
              </w:rPr>
              <w:tab/>
            </w:r>
            <w:r>
              <w:rPr>
                <w:noProof/>
                <w:webHidden/>
              </w:rPr>
              <w:fldChar w:fldCharType="begin"/>
            </w:r>
            <w:r w:rsidR="00240E5C">
              <w:rPr>
                <w:noProof/>
                <w:webHidden/>
              </w:rPr>
              <w:instrText xml:space="preserve"> PAGEREF _Toc17811458 \h </w:instrText>
            </w:r>
            <w:r>
              <w:rPr>
                <w:noProof/>
                <w:webHidden/>
              </w:rPr>
            </w:r>
            <w:r>
              <w:rPr>
                <w:noProof/>
                <w:webHidden/>
              </w:rPr>
              <w:fldChar w:fldCharType="separate"/>
            </w:r>
            <w:r w:rsidR="00240E5C">
              <w:rPr>
                <w:noProof/>
                <w:webHidden/>
              </w:rPr>
              <w:t>18</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59" w:history="1">
            <w:r w:rsidR="00240E5C" w:rsidRPr="00F505BE">
              <w:rPr>
                <w:rStyle w:val="Hyperlink"/>
                <w:noProof/>
              </w:rPr>
              <w:t>Customers</w:t>
            </w:r>
            <w:r w:rsidR="00240E5C">
              <w:rPr>
                <w:noProof/>
                <w:webHidden/>
              </w:rPr>
              <w:tab/>
            </w:r>
            <w:r>
              <w:rPr>
                <w:noProof/>
                <w:webHidden/>
              </w:rPr>
              <w:fldChar w:fldCharType="begin"/>
            </w:r>
            <w:r w:rsidR="00240E5C">
              <w:rPr>
                <w:noProof/>
                <w:webHidden/>
              </w:rPr>
              <w:instrText xml:space="preserve"> PAGEREF _Toc17811459 \h </w:instrText>
            </w:r>
            <w:r>
              <w:rPr>
                <w:noProof/>
                <w:webHidden/>
              </w:rPr>
            </w:r>
            <w:r>
              <w:rPr>
                <w:noProof/>
                <w:webHidden/>
              </w:rPr>
              <w:fldChar w:fldCharType="separate"/>
            </w:r>
            <w:r w:rsidR="00240E5C">
              <w:rPr>
                <w:noProof/>
                <w:webHidden/>
              </w:rPr>
              <w:t>19</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60" w:history="1">
            <w:r w:rsidR="00240E5C" w:rsidRPr="00F505BE">
              <w:rPr>
                <w:rStyle w:val="Hyperlink"/>
                <w:noProof/>
              </w:rPr>
              <w:t>Suppliers</w:t>
            </w:r>
            <w:r w:rsidR="00240E5C">
              <w:rPr>
                <w:noProof/>
                <w:webHidden/>
              </w:rPr>
              <w:tab/>
            </w:r>
            <w:r>
              <w:rPr>
                <w:noProof/>
                <w:webHidden/>
              </w:rPr>
              <w:fldChar w:fldCharType="begin"/>
            </w:r>
            <w:r w:rsidR="00240E5C">
              <w:rPr>
                <w:noProof/>
                <w:webHidden/>
              </w:rPr>
              <w:instrText xml:space="preserve"> PAGEREF _Toc17811460 \h </w:instrText>
            </w:r>
            <w:r>
              <w:rPr>
                <w:noProof/>
                <w:webHidden/>
              </w:rPr>
            </w:r>
            <w:r>
              <w:rPr>
                <w:noProof/>
                <w:webHidden/>
              </w:rPr>
              <w:fldChar w:fldCharType="separate"/>
            </w:r>
            <w:r w:rsidR="00240E5C">
              <w:rPr>
                <w:noProof/>
                <w:webHidden/>
              </w:rPr>
              <w:t>19</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61" w:history="1">
            <w:r w:rsidR="00240E5C" w:rsidRPr="00F505BE">
              <w:rPr>
                <w:rStyle w:val="Hyperlink"/>
                <w:noProof/>
              </w:rPr>
              <w:t>Investors</w:t>
            </w:r>
            <w:r w:rsidR="00240E5C">
              <w:rPr>
                <w:noProof/>
                <w:webHidden/>
              </w:rPr>
              <w:tab/>
            </w:r>
            <w:r>
              <w:rPr>
                <w:noProof/>
                <w:webHidden/>
              </w:rPr>
              <w:fldChar w:fldCharType="begin"/>
            </w:r>
            <w:r w:rsidR="00240E5C">
              <w:rPr>
                <w:noProof/>
                <w:webHidden/>
              </w:rPr>
              <w:instrText xml:space="preserve"> PAGEREF _Toc17811461 \h </w:instrText>
            </w:r>
            <w:r>
              <w:rPr>
                <w:noProof/>
                <w:webHidden/>
              </w:rPr>
            </w:r>
            <w:r>
              <w:rPr>
                <w:noProof/>
                <w:webHidden/>
              </w:rPr>
              <w:fldChar w:fldCharType="separate"/>
            </w:r>
            <w:r w:rsidR="00240E5C">
              <w:rPr>
                <w:noProof/>
                <w:webHidden/>
              </w:rPr>
              <w:t>20</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62" w:history="1">
            <w:r w:rsidR="00240E5C" w:rsidRPr="00F505BE">
              <w:rPr>
                <w:rStyle w:val="Hyperlink"/>
                <w:noProof/>
              </w:rPr>
              <w:t>Environment</w:t>
            </w:r>
            <w:r w:rsidR="00240E5C">
              <w:rPr>
                <w:noProof/>
                <w:webHidden/>
              </w:rPr>
              <w:tab/>
            </w:r>
            <w:r>
              <w:rPr>
                <w:noProof/>
                <w:webHidden/>
              </w:rPr>
              <w:fldChar w:fldCharType="begin"/>
            </w:r>
            <w:r w:rsidR="00240E5C">
              <w:rPr>
                <w:noProof/>
                <w:webHidden/>
              </w:rPr>
              <w:instrText xml:space="preserve"> PAGEREF _Toc17811462 \h </w:instrText>
            </w:r>
            <w:r>
              <w:rPr>
                <w:noProof/>
                <w:webHidden/>
              </w:rPr>
            </w:r>
            <w:r>
              <w:rPr>
                <w:noProof/>
                <w:webHidden/>
              </w:rPr>
              <w:fldChar w:fldCharType="separate"/>
            </w:r>
            <w:r w:rsidR="00240E5C">
              <w:rPr>
                <w:noProof/>
                <w:webHidden/>
              </w:rPr>
              <w:t>20</w:t>
            </w:r>
            <w:r>
              <w:rPr>
                <w:noProof/>
                <w:webHidden/>
              </w:rPr>
              <w:fldChar w:fldCharType="end"/>
            </w:r>
          </w:hyperlink>
        </w:p>
        <w:p w:rsidR="00240E5C" w:rsidRDefault="00B050EF">
          <w:pPr>
            <w:pStyle w:val="TOC3"/>
            <w:tabs>
              <w:tab w:val="right" w:leader="dot" w:pos="9350"/>
            </w:tabs>
            <w:rPr>
              <w:rFonts w:asciiTheme="minorHAnsi" w:eastAsiaTheme="minorEastAsia" w:hAnsiTheme="minorHAnsi" w:cstheme="minorBidi"/>
              <w:noProof/>
              <w:color w:val="auto"/>
              <w:sz w:val="22"/>
              <w:szCs w:val="22"/>
            </w:rPr>
          </w:pPr>
          <w:hyperlink w:anchor="_Toc17811463" w:history="1">
            <w:r w:rsidR="00240E5C" w:rsidRPr="00F505BE">
              <w:rPr>
                <w:rStyle w:val="Hyperlink"/>
                <w:noProof/>
              </w:rPr>
              <w:t>Government</w:t>
            </w:r>
            <w:r w:rsidR="00240E5C">
              <w:rPr>
                <w:noProof/>
                <w:webHidden/>
              </w:rPr>
              <w:tab/>
            </w:r>
            <w:r>
              <w:rPr>
                <w:noProof/>
                <w:webHidden/>
              </w:rPr>
              <w:fldChar w:fldCharType="begin"/>
            </w:r>
            <w:r w:rsidR="00240E5C">
              <w:rPr>
                <w:noProof/>
                <w:webHidden/>
              </w:rPr>
              <w:instrText xml:space="preserve"> PAGEREF _Toc17811463 \h </w:instrText>
            </w:r>
            <w:r>
              <w:rPr>
                <w:noProof/>
                <w:webHidden/>
              </w:rPr>
            </w:r>
            <w:r>
              <w:rPr>
                <w:noProof/>
                <w:webHidden/>
              </w:rPr>
              <w:fldChar w:fldCharType="separate"/>
            </w:r>
            <w:r w:rsidR="00240E5C">
              <w:rPr>
                <w:noProof/>
                <w:webHidden/>
              </w:rPr>
              <w:t>20</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64" w:history="1">
            <w:r w:rsidR="00240E5C" w:rsidRPr="00F505BE">
              <w:rPr>
                <w:rStyle w:val="Hyperlink"/>
                <w:noProof/>
              </w:rPr>
              <w:t>Organizational and Management</w:t>
            </w:r>
            <w:r w:rsidR="00240E5C">
              <w:rPr>
                <w:noProof/>
                <w:webHidden/>
              </w:rPr>
              <w:tab/>
            </w:r>
            <w:r>
              <w:rPr>
                <w:noProof/>
                <w:webHidden/>
              </w:rPr>
              <w:fldChar w:fldCharType="begin"/>
            </w:r>
            <w:r w:rsidR="00240E5C">
              <w:rPr>
                <w:noProof/>
                <w:webHidden/>
              </w:rPr>
              <w:instrText xml:space="preserve"> PAGEREF _Toc17811464 \h </w:instrText>
            </w:r>
            <w:r>
              <w:rPr>
                <w:noProof/>
                <w:webHidden/>
              </w:rPr>
            </w:r>
            <w:r>
              <w:rPr>
                <w:noProof/>
                <w:webHidden/>
              </w:rPr>
              <w:fldChar w:fldCharType="separate"/>
            </w:r>
            <w:r w:rsidR="00240E5C">
              <w:rPr>
                <w:noProof/>
                <w:webHidden/>
              </w:rPr>
              <w:t>21</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65" w:history="1">
            <w:r w:rsidR="00240E5C" w:rsidRPr="00F505BE">
              <w:rPr>
                <w:rStyle w:val="Hyperlink"/>
                <w:noProof/>
              </w:rPr>
              <w:t>Environmental and Social Impacts</w:t>
            </w:r>
            <w:r w:rsidR="00240E5C">
              <w:rPr>
                <w:noProof/>
                <w:webHidden/>
              </w:rPr>
              <w:tab/>
            </w:r>
            <w:r>
              <w:rPr>
                <w:noProof/>
                <w:webHidden/>
              </w:rPr>
              <w:fldChar w:fldCharType="begin"/>
            </w:r>
            <w:r w:rsidR="00240E5C">
              <w:rPr>
                <w:noProof/>
                <w:webHidden/>
              </w:rPr>
              <w:instrText xml:space="preserve"> PAGEREF _Toc17811465 \h </w:instrText>
            </w:r>
            <w:r>
              <w:rPr>
                <w:noProof/>
                <w:webHidden/>
              </w:rPr>
            </w:r>
            <w:r>
              <w:rPr>
                <w:noProof/>
                <w:webHidden/>
              </w:rPr>
              <w:fldChar w:fldCharType="separate"/>
            </w:r>
            <w:r w:rsidR="00240E5C">
              <w:rPr>
                <w:noProof/>
                <w:webHidden/>
              </w:rPr>
              <w:t>22</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66" w:history="1">
            <w:r w:rsidR="00240E5C" w:rsidRPr="00F505BE">
              <w:rPr>
                <w:rStyle w:val="Hyperlink"/>
                <w:noProof/>
              </w:rPr>
              <w:t>Risk Factors and Regulatory Compliance</w:t>
            </w:r>
            <w:r w:rsidR="00240E5C">
              <w:rPr>
                <w:noProof/>
                <w:webHidden/>
              </w:rPr>
              <w:tab/>
            </w:r>
            <w:r>
              <w:rPr>
                <w:noProof/>
                <w:webHidden/>
              </w:rPr>
              <w:fldChar w:fldCharType="begin"/>
            </w:r>
            <w:r w:rsidR="00240E5C">
              <w:rPr>
                <w:noProof/>
                <w:webHidden/>
              </w:rPr>
              <w:instrText xml:space="preserve"> PAGEREF _Toc17811466 \h </w:instrText>
            </w:r>
            <w:r>
              <w:rPr>
                <w:noProof/>
                <w:webHidden/>
              </w:rPr>
            </w:r>
            <w:r>
              <w:rPr>
                <w:noProof/>
                <w:webHidden/>
              </w:rPr>
              <w:fldChar w:fldCharType="separate"/>
            </w:r>
            <w:r w:rsidR="00240E5C">
              <w:rPr>
                <w:noProof/>
                <w:webHidden/>
              </w:rPr>
              <w:t>23</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67" w:history="1">
            <w:r w:rsidR="00240E5C" w:rsidRPr="00F505BE">
              <w:rPr>
                <w:rStyle w:val="Hyperlink"/>
                <w:noProof/>
              </w:rPr>
              <w:t>Corporate Governance</w:t>
            </w:r>
            <w:r w:rsidR="00240E5C">
              <w:rPr>
                <w:noProof/>
                <w:webHidden/>
              </w:rPr>
              <w:tab/>
            </w:r>
            <w:r>
              <w:rPr>
                <w:noProof/>
                <w:webHidden/>
              </w:rPr>
              <w:fldChar w:fldCharType="begin"/>
            </w:r>
            <w:r w:rsidR="00240E5C">
              <w:rPr>
                <w:noProof/>
                <w:webHidden/>
              </w:rPr>
              <w:instrText xml:space="preserve"> PAGEREF _Toc17811467 \h </w:instrText>
            </w:r>
            <w:r>
              <w:rPr>
                <w:noProof/>
                <w:webHidden/>
              </w:rPr>
            </w:r>
            <w:r>
              <w:rPr>
                <w:noProof/>
                <w:webHidden/>
              </w:rPr>
              <w:fldChar w:fldCharType="separate"/>
            </w:r>
            <w:r w:rsidR="00240E5C">
              <w:rPr>
                <w:noProof/>
                <w:webHidden/>
              </w:rPr>
              <w:t>25</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68" w:history="1">
            <w:r w:rsidR="00240E5C" w:rsidRPr="00F505BE">
              <w:rPr>
                <w:rStyle w:val="Hyperlink"/>
                <w:noProof/>
              </w:rPr>
              <w:t>Financials</w:t>
            </w:r>
            <w:r w:rsidR="00240E5C">
              <w:rPr>
                <w:noProof/>
                <w:webHidden/>
              </w:rPr>
              <w:tab/>
            </w:r>
            <w:r>
              <w:rPr>
                <w:noProof/>
                <w:webHidden/>
              </w:rPr>
              <w:fldChar w:fldCharType="begin"/>
            </w:r>
            <w:r w:rsidR="00240E5C">
              <w:rPr>
                <w:noProof/>
                <w:webHidden/>
              </w:rPr>
              <w:instrText xml:space="preserve"> PAGEREF _Toc17811468 \h </w:instrText>
            </w:r>
            <w:r>
              <w:rPr>
                <w:noProof/>
                <w:webHidden/>
              </w:rPr>
            </w:r>
            <w:r>
              <w:rPr>
                <w:noProof/>
                <w:webHidden/>
              </w:rPr>
              <w:fldChar w:fldCharType="separate"/>
            </w:r>
            <w:r w:rsidR="00240E5C">
              <w:rPr>
                <w:noProof/>
                <w:webHidden/>
              </w:rPr>
              <w:t>25</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69" w:history="1">
            <w:r w:rsidR="00240E5C" w:rsidRPr="00F505BE">
              <w:rPr>
                <w:rStyle w:val="Hyperlink"/>
                <w:noProof/>
              </w:rPr>
              <w:t>Application of Investment funds</w:t>
            </w:r>
            <w:r w:rsidR="00240E5C">
              <w:rPr>
                <w:noProof/>
                <w:webHidden/>
              </w:rPr>
              <w:tab/>
            </w:r>
            <w:r>
              <w:rPr>
                <w:noProof/>
                <w:webHidden/>
              </w:rPr>
              <w:fldChar w:fldCharType="begin"/>
            </w:r>
            <w:r w:rsidR="00240E5C">
              <w:rPr>
                <w:noProof/>
                <w:webHidden/>
              </w:rPr>
              <w:instrText xml:space="preserve"> PAGEREF _Toc17811469 \h </w:instrText>
            </w:r>
            <w:r>
              <w:rPr>
                <w:noProof/>
                <w:webHidden/>
              </w:rPr>
            </w:r>
            <w:r>
              <w:rPr>
                <w:noProof/>
                <w:webHidden/>
              </w:rPr>
              <w:fldChar w:fldCharType="separate"/>
            </w:r>
            <w:r w:rsidR="00240E5C">
              <w:rPr>
                <w:noProof/>
                <w:webHidden/>
              </w:rPr>
              <w:t>26</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70" w:history="1">
            <w:r w:rsidR="00240E5C" w:rsidRPr="00F505BE">
              <w:rPr>
                <w:rStyle w:val="Hyperlink"/>
                <w:noProof/>
              </w:rPr>
              <w:t>Strategic Action Plan</w:t>
            </w:r>
            <w:r w:rsidR="00240E5C">
              <w:rPr>
                <w:noProof/>
                <w:webHidden/>
              </w:rPr>
              <w:tab/>
            </w:r>
            <w:r>
              <w:rPr>
                <w:noProof/>
                <w:webHidden/>
              </w:rPr>
              <w:fldChar w:fldCharType="begin"/>
            </w:r>
            <w:r w:rsidR="00240E5C">
              <w:rPr>
                <w:noProof/>
                <w:webHidden/>
              </w:rPr>
              <w:instrText xml:space="preserve"> PAGEREF _Toc17811470 \h </w:instrText>
            </w:r>
            <w:r>
              <w:rPr>
                <w:noProof/>
                <w:webHidden/>
              </w:rPr>
            </w:r>
            <w:r>
              <w:rPr>
                <w:noProof/>
                <w:webHidden/>
              </w:rPr>
              <w:fldChar w:fldCharType="separate"/>
            </w:r>
            <w:r w:rsidR="00240E5C">
              <w:rPr>
                <w:noProof/>
                <w:webHidden/>
              </w:rPr>
              <w:t>27</w:t>
            </w:r>
            <w:r>
              <w:rPr>
                <w:noProof/>
                <w:webHidden/>
              </w:rPr>
              <w:fldChar w:fldCharType="end"/>
            </w:r>
          </w:hyperlink>
        </w:p>
        <w:p w:rsidR="00240E5C" w:rsidRDefault="00B050EF">
          <w:pPr>
            <w:pStyle w:val="TOC2"/>
            <w:tabs>
              <w:tab w:val="right" w:leader="dot" w:pos="9350"/>
            </w:tabs>
            <w:rPr>
              <w:rFonts w:asciiTheme="minorHAnsi" w:eastAsiaTheme="minorEastAsia" w:hAnsiTheme="minorHAnsi" w:cstheme="minorBidi"/>
              <w:noProof/>
              <w:color w:val="auto"/>
              <w:sz w:val="22"/>
              <w:szCs w:val="22"/>
            </w:rPr>
          </w:pPr>
          <w:hyperlink w:anchor="_Toc17811471" w:history="1">
            <w:r w:rsidR="00240E5C" w:rsidRPr="00F505BE">
              <w:rPr>
                <w:rStyle w:val="Hyperlink"/>
                <w:noProof/>
              </w:rPr>
              <w:t>Plan Improvement</w:t>
            </w:r>
            <w:r w:rsidR="00240E5C">
              <w:rPr>
                <w:noProof/>
                <w:webHidden/>
              </w:rPr>
              <w:tab/>
            </w:r>
            <w:r>
              <w:rPr>
                <w:noProof/>
                <w:webHidden/>
              </w:rPr>
              <w:fldChar w:fldCharType="begin"/>
            </w:r>
            <w:r w:rsidR="00240E5C">
              <w:rPr>
                <w:noProof/>
                <w:webHidden/>
              </w:rPr>
              <w:instrText xml:space="preserve"> PAGEREF _Toc17811471 \h </w:instrText>
            </w:r>
            <w:r>
              <w:rPr>
                <w:noProof/>
                <w:webHidden/>
              </w:rPr>
            </w:r>
            <w:r>
              <w:rPr>
                <w:noProof/>
                <w:webHidden/>
              </w:rPr>
              <w:fldChar w:fldCharType="separate"/>
            </w:r>
            <w:r w:rsidR="00240E5C">
              <w:rPr>
                <w:noProof/>
                <w:webHidden/>
              </w:rPr>
              <w:t>28</w:t>
            </w:r>
            <w:r>
              <w:rPr>
                <w:noProof/>
                <w:webHidden/>
              </w:rPr>
              <w:fldChar w:fldCharType="end"/>
            </w:r>
          </w:hyperlink>
        </w:p>
        <w:p w:rsidR="006B0659" w:rsidRPr="00EC344D" w:rsidRDefault="00B050EF" w:rsidP="00EC344D">
          <w:pPr>
            <w:spacing w:line="276" w:lineRule="auto"/>
          </w:pPr>
          <w:r w:rsidRPr="00EC344D">
            <w:rPr>
              <w:color w:val="auto"/>
            </w:rPr>
            <w:fldChar w:fldCharType="end"/>
          </w:r>
        </w:p>
      </w:sdtContent>
    </w:sdt>
    <w:p w:rsidR="006B0659" w:rsidRPr="00EC344D" w:rsidRDefault="006B0659" w:rsidP="00EC344D">
      <w:pPr>
        <w:pStyle w:val="Heading1"/>
        <w:spacing w:line="480" w:lineRule="auto"/>
        <w:jc w:val="center"/>
        <w:rPr>
          <w:rFonts w:ascii="Times New Roman" w:hAnsi="Times New Roman" w:cs="Times New Roman"/>
          <w:b w:val="0"/>
          <w:color w:val="auto"/>
          <w:sz w:val="24"/>
          <w:szCs w:val="24"/>
        </w:rPr>
      </w:pPr>
      <w:bookmarkStart w:id="0" w:name="_Toc17811445"/>
      <w:r w:rsidRPr="00EC344D">
        <w:rPr>
          <w:rFonts w:ascii="Times New Roman" w:hAnsi="Times New Roman" w:cs="Times New Roman"/>
          <w:b w:val="0"/>
          <w:color w:val="auto"/>
          <w:sz w:val="24"/>
          <w:szCs w:val="24"/>
        </w:rPr>
        <w:lastRenderedPageBreak/>
        <w:t>Strategic Business Plan for Starbucks Coffee Shop</w:t>
      </w:r>
      <w:bookmarkEnd w:id="0"/>
    </w:p>
    <w:p w:rsidR="00643414" w:rsidRPr="00EC344D" w:rsidRDefault="009607DD" w:rsidP="00EC344D">
      <w:pPr>
        <w:pStyle w:val="Heading2"/>
        <w:spacing w:line="480" w:lineRule="auto"/>
        <w:jc w:val="center"/>
        <w:rPr>
          <w:rFonts w:ascii="Times New Roman" w:hAnsi="Times New Roman" w:cs="Times New Roman"/>
          <w:color w:val="auto"/>
          <w:sz w:val="24"/>
          <w:szCs w:val="24"/>
        </w:rPr>
      </w:pPr>
      <w:bookmarkStart w:id="1" w:name="_Toc17811446"/>
      <w:r w:rsidRPr="00EC344D">
        <w:rPr>
          <w:rFonts w:ascii="Times New Roman" w:hAnsi="Times New Roman" w:cs="Times New Roman"/>
          <w:color w:val="auto"/>
          <w:sz w:val="24"/>
          <w:szCs w:val="24"/>
        </w:rPr>
        <w:t>Executive Summary</w:t>
      </w:r>
      <w:bookmarkEnd w:id="1"/>
    </w:p>
    <w:p w:rsidR="000631FB" w:rsidRPr="00EC344D" w:rsidRDefault="000631FB" w:rsidP="00EC344D">
      <w:pPr>
        <w:spacing w:before="240" w:after="240" w:line="480" w:lineRule="auto"/>
        <w:ind w:firstLine="720"/>
      </w:pPr>
      <w:r w:rsidRPr="00EC344D">
        <w:t xml:space="preserve">The purpose of this business plan is to start a new licensed Starbucks Coffee Shop in Moore, Oklahoma. The rationale behind this plan is to enjoy the benefits attributed to brand popularity as well as acceptance of Starbucks products across the globe. The primary outcome will be roasted coffee. The choice of the location is motivated by the high population of the people and few coffee shops in the region. Also, the decision is driven by the fact that that the US population forms the most active consumer base of coffee in the world. Because of the strict guidance and monitoring by the Starbucks Corporation, the Starbucks coffee Shop will integrate most of the models applied </w:t>
      </w:r>
      <w:r w:rsidR="00EC344D">
        <w:t>by</w:t>
      </w:r>
      <w:r w:rsidRPr="00EC344D">
        <w:t xml:space="preserve"> the Starbucks in the marketing process. The main marketing strategies include brand quality, consumer experience, segmentation, store location, premium pricing, and ethical sourcing. Starbucks Coffee Shop will rely on the management of Starbucks Corporation, which oversees the entire supply chain, from harvesting of coffee to the time a coffee barista pours coffee in client's cup. The Coffee Shop, h</w:t>
      </w:r>
      <w:r w:rsidR="00F201EE">
        <w:t>owever, will hire a manager to ensure</w:t>
      </w:r>
      <w:r w:rsidRPr="00EC344D">
        <w:t xml:space="preserve"> the employees meet all the requirements of the Starbucks. The total investment of launching the company is projected at $1</w:t>
      </w:r>
      <w:r w:rsidR="00F201EE">
        <w:t>,</w:t>
      </w:r>
      <w:r w:rsidRPr="00EC344D">
        <w:t>015</w:t>
      </w:r>
      <w:r w:rsidR="00F201EE">
        <w:t>,</w:t>
      </w:r>
      <w:r w:rsidRPr="00EC344D">
        <w:t xml:space="preserve">000. The investment funds will be 50% </w:t>
      </w:r>
      <w:r w:rsidR="00F201EE">
        <w:t>equity funds and 50% finance debt. T</w:t>
      </w:r>
      <w:r w:rsidRPr="00EC344D">
        <w:t xml:space="preserve">he total revenue in the first fiscal year is expected at $821,250. The breakeven point will be met by the mid of the second financial year. The investors plan on first repaying the financial debt to the banking institution before sharing any profit. In conclusion, the business plan is excellent, and with time, it will expand to a significant investment as planners to invest 50% of the total yearly profit on investing. </w:t>
      </w:r>
    </w:p>
    <w:p w:rsidR="00C71466" w:rsidRPr="00EC344D" w:rsidRDefault="006A5745" w:rsidP="00EC344D">
      <w:pPr>
        <w:pStyle w:val="Heading2"/>
        <w:spacing w:line="480" w:lineRule="auto"/>
        <w:jc w:val="center"/>
        <w:rPr>
          <w:rFonts w:ascii="Times New Roman" w:hAnsi="Times New Roman" w:cs="Times New Roman"/>
          <w:color w:val="auto"/>
          <w:sz w:val="24"/>
          <w:szCs w:val="24"/>
        </w:rPr>
      </w:pPr>
      <w:bookmarkStart w:id="2" w:name="_Toc17811447"/>
      <w:r w:rsidRPr="00EC344D">
        <w:rPr>
          <w:rFonts w:ascii="Times New Roman" w:hAnsi="Times New Roman" w:cs="Times New Roman"/>
          <w:color w:val="auto"/>
          <w:sz w:val="24"/>
          <w:szCs w:val="24"/>
        </w:rPr>
        <w:lastRenderedPageBreak/>
        <w:t>Strategic Focus</w:t>
      </w:r>
      <w:bookmarkEnd w:id="2"/>
    </w:p>
    <w:p w:rsidR="000631FB" w:rsidRPr="00EC344D" w:rsidRDefault="000631FB" w:rsidP="007D2DF9">
      <w:pPr>
        <w:spacing w:before="240" w:after="240" w:line="480" w:lineRule="auto"/>
        <w:ind w:firstLine="360"/>
      </w:pPr>
      <w:r w:rsidRPr="00EC344D">
        <w:t xml:space="preserve">This business plan aims to open a Starbucks Coffee Shop licensed by the Starbucks Corporation. The mission of the company is to provide all customers with the unparalleled value of their money in daily purchases; quality coffee beans, more specialist coffee roasters, and most exceptional beverages than the competitors. The company has focused on recruiting highly-skilled employees and best sources of raw coffee to accomplish its missions. </w:t>
      </w:r>
      <w:r w:rsidR="00F201EE">
        <w:t>Also</w:t>
      </w:r>
      <w:r w:rsidRPr="00EC344D">
        <w:t>, Starbucks Coffee Shop will employ the organizational values of the Starbucks Company, which is the largest company in the coffee and beverage industry and has created a positive reputation among consumers in the US and the world in general (Kim, 2015). The following are the Company goals:</w:t>
      </w:r>
    </w:p>
    <w:p w:rsidR="000631FB" w:rsidRPr="00EC344D" w:rsidRDefault="000631FB" w:rsidP="00EC344D">
      <w:pPr>
        <w:pStyle w:val="ListParagraph"/>
        <w:numPr>
          <w:ilvl w:val="0"/>
          <w:numId w:val="2"/>
        </w:numPr>
        <w:spacing w:before="240" w:after="240" w:line="480" w:lineRule="auto"/>
      </w:pPr>
      <w:r w:rsidRPr="00EC344D">
        <w:t>The company will have the largest market share in Oklahoma.</w:t>
      </w:r>
    </w:p>
    <w:p w:rsidR="000631FB" w:rsidRPr="00EC344D" w:rsidRDefault="000631FB" w:rsidP="00EC344D">
      <w:pPr>
        <w:pStyle w:val="ListParagraph"/>
        <w:numPr>
          <w:ilvl w:val="0"/>
          <w:numId w:val="2"/>
        </w:numPr>
        <w:spacing w:before="240" w:after="240" w:line="480" w:lineRule="auto"/>
      </w:pPr>
      <w:r w:rsidRPr="00EC344D">
        <w:t>The company will document its advancement and work closely with marketing crews to meet the set goals throughout the year.</w:t>
      </w:r>
    </w:p>
    <w:p w:rsidR="000631FB" w:rsidRPr="00EC344D" w:rsidRDefault="000631FB" w:rsidP="00EC344D">
      <w:pPr>
        <w:pStyle w:val="ListParagraph"/>
        <w:numPr>
          <w:ilvl w:val="0"/>
          <w:numId w:val="2"/>
        </w:numPr>
        <w:spacing w:before="240" w:after="240" w:line="480" w:lineRule="auto"/>
      </w:pPr>
      <w:r w:rsidRPr="00EC344D">
        <w:t>The company will endeavor to source the best qualities to attract many consumers.</w:t>
      </w:r>
    </w:p>
    <w:p w:rsidR="000631FB" w:rsidRPr="00EC344D" w:rsidRDefault="000631FB" w:rsidP="00EC344D">
      <w:pPr>
        <w:pStyle w:val="ListParagraph"/>
        <w:numPr>
          <w:ilvl w:val="0"/>
          <w:numId w:val="2"/>
        </w:numPr>
        <w:spacing w:before="240" w:after="240" w:line="480" w:lineRule="auto"/>
      </w:pPr>
      <w:r w:rsidRPr="00EC344D">
        <w:t>The company will achieve the goal through product differentiation and offering unmatched prices in the industry.</w:t>
      </w:r>
    </w:p>
    <w:p w:rsidR="000631FB" w:rsidRPr="00EC344D" w:rsidRDefault="000631FB" w:rsidP="00EC344D">
      <w:pPr>
        <w:pStyle w:val="ListParagraph"/>
        <w:numPr>
          <w:ilvl w:val="0"/>
          <w:numId w:val="2"/>
        </w:numPr>
        <w:spacing w:before="240" w:after="240" w:line="480" w:lineRule="auto"/>
      </w:pPr>
      <w:r w:rsidRPr="00EC344D">
        <w:t>The company will invest actively in market research to understand consumer needs.</w:t>
      </w:r>
    </w:p>
    <w:p w:rsidR="000631FB" w:rsidRDefault="000631FB" w:rsidP="00EC344D">
      <w:pPr>
        <w:pStyle w:val="ListParagraph"/>
        <w:numPr>
          <w:ilvl w:val="0"/>
          <w:numId w:val="2"/>
        </w:numPr>
        <w:spacing w:before="240" w:after="240" w:line="480" w:lineRule="auto"/>
      </w:pPr>
      <w:r w:rsidRPr="00EC344D">
        <w:t>The company will achieve a vast consumer base in the second year after its inception.</w:t>
      </w:r>
    </w:p>
    <w:p w:rsidR="001C223B" w:rsidRDefault="001C223B" w:rsidP="001C223B">
      <w:pPr>
        <w:spacing w:before="240" w:after="240" w:line="480" w:lineRule="auto"/>
      </w:pPr>
    </w:p>
    <w:p w:rsidR="001C223B" w:rsidRDefault="001C223B" w:rsidP="001C223B">
      <w:pPr>
        <w:spacing w:before="240" w:after="240" w:line="480" w:lineRule="auto"/>
      </w:pPr>
    </w:p>
    <w:p w:rsidR="001C223B" w:rsidRDefault="001C223B" w:rsidP="001C223B">
      <w:pPr>
        <w:spacing w:before="240" w:after="240" w:line="480" w:lineRule="auto"/>
      </w:pPr>
    </w:p>
    <w:p w:rsidR="001C223B" w:rsidRPr="00EC344D" w:rsidRDefault="001C223B" w:rsidP="001C223B">
      <w:pPr>
        <w:spacing w:before="240" w:after="240" w:line="480" w:lineRule="auto"/>
        <w:jc w:val="center"/>
      </w:pPr>
      <w:r>
        <w:lastRenderedPageBreak/>
        <w:t>Performance objective table</w:t>
      </w:r>
    </w:p>
    <w:tbl>
      <w:tblPr>
        <w:tblStyle w:val="TableGrid"/>
        <w:tblW w:w="0" w:type="auto"/>
        <w:tblLook w:val="04A0"/>
      </w:tblPr>
      <w:tblGrid>
        <w:gridCol w:w="2394"/>
        <w:gridCol w:w="2394"/>
        <w:gridCol w:w="2394"/>
        <w:gridCol w:w="2394"/>
      </w:tblGrid>
      <w:tr w:rsidR="001003D1" w:rsidRPr="00EC344D" w:rsidTr="001003D1">
        <w:tc>
          <w:tcPr>
            <w:tcW w:w="2394" w:type="dxa"/>
          </w:tcPr>
          <w:p w:rsidR="001003D1" w:rsidRPr="001C223B" w:rsidRDefault="001003D1" w:rsidP="00EC344D">
            <w:pPr>
              <w:spacing w:line="480" w:lineRule="auto"/>
              <w:rPr>
                <w:b/>
              </w:rPr>
            </w:pPr>
            <w:r w:rsidRPr="001C223B">
              <w:rPr>
                <w:b/>
              </w:rPr>
              <w:t>Performance Area</w:t>
            </w:r>
          </w:p>
        </w:tc>
        <w:tc>
          <w:tcPr>
            <w:tcW w:w="2394" w:type="dxa"/>
          </w:tcPr>
          <w:p w:rsidR="001003D1" w:rsidRPr="001C223B" w:rsidRDefault="001003D1" w:rsidP="00EC344D">
            <w:pPr>
              <w:spacing w:line="480" w:lineRule="auto"/>
              <w:rPr>
                <w:b/>
              </w:rPr>
            </w:pPr>
            <w:r w:rsidRPr="001C223B">
              <w:rPr>
                <w:b/>
              </w:rPr>
              <w:t>Performance Measures</w:t>
            </w:r>
          </w:p>
        </w:tc>
        <w:tc>
          <w:tcPr>
            <w:tcW w:w="2394" w:type="dxa"/>
          </w:tcPr>
          <w:p w:rsidR="001003D1" w:rsidRPr="001C223B" w:rsidRDefault="001003D1" w:rsidP="00EC344D">
            <w:pPr>
              <w:spacing w:line="480" w:lineRule="auto"/>
              <w:rPr>
                <w:b/>
              </w:rPr>
            </w:pPr>
            <w:r w:rsidRPr="001C223B">
              <w:rPr>
                <w:b/>
              </w:rPr>
              <w:t>Target</w:t>
            </w:r>
          </w:p>
        </w:tc>
        <w:tc>
          <w:tcPr>
            <w:tcW w:w="2394" w:type="dxa"/>
          </w:tcPr>
          <w:p w:rsidR="001003D1" w:rsidRPr="001C223B" w:rsidRDefault="001003D1" w:rsidP="00EC344D">
            <w:pPr>
              <w:spacing w:line="480" w:lineRule="auto"/>
              <w:rPr>
                <w:b/>
              </w:rPr>
            </w:pPr>
            <w:r w:rsidRPr="001C223B">
              <w:rPr>
                <w:b/>
              </w:rPr>
              <w:t>Time Frame</w:t>
            </w:r>
          </w:p>
        </w:tc>
      </w:tr>
      <w:tr w:rsidR="001003D1" w:rsidRPr="00EC344D" w:rsidTr="001003D1">
        <w:tc>
          <w:tcPr>
            <w:tcW w:w="2394" w:type="dxa"/>
          </w:tcPr>
          <w:p w:rsidR="001003D1" w:rsidRPr="001C223B" w:rsidRDefault="001003D1" w:rsidP="00EC344D">
            <w:pPr>
              <w:spacing w:line="480" w:lineRule="auto"/>
              <w:rPr>
                <w:b/>
              </w:rPr>
            </w:pPr>
            <w:r w:rsidRPr="001C223B">
              <w:rPr>
                <w:b/>
              </w:rPr>
              <w:t>Financial Performance</w:t>
            </w:r>
          </w:p>
        </w:tc>
        <w:tc>
          <w:tcPr>
            <w:tcW w:w="2394" w:type="dxa"/>
          </w:tcPr>
          <w:p w:rsidR="001003D1" w:rsidRPr="00EC344D" w:rsidRDefault="00A40DF7" w:rsidP="00EC344D">
            <w:pPr>
              <w:spacing w:line="480" w:lineRule="auto"/>
            </w:pPr>
            <w:r w:rsidRPr="00EC344D">
              <w:t>Be the leading seller in Moore, Oklahoma</w:t>
            </w:r>
          </w:p>
        </w:tc>
        <w:tc>
          <w:tcPr>
            <w:tcW w:w="2394" w:type="dxa"/>
          </w:tcPr>
          <w:p w:rsidR="001003D1" w:rsidRPr="00EC344D" w:rsidRDefault="00A40DF7" w:rsidP="00EC344D">
            <w:pPr>
              <w:spacing w:line="480" w:lineRule="auto"/>
            </w:pPr>
            <w:r w:rsidRPr="00EC344D">
              <w:t xml:space="preserve">Attain revenue of $821,250 </w:t>
            </w:r>
          </w:p>
        </w:tc>
        <w:tc>
          <w:tcPr>
            <w:tcW w:w="2394" w:type="dxa"/>
          </w:tcPr>
          <w:p w:rsidR="001003D1" w:rsidRPr="00EC344D" w:rsidRDefault="00A40DF7" w:rsidP="00EC344D">
            <w:pPr>
              <w:spacing w:line="480" w:lineRule="auto"/>
            </w:pPr>
            <w:r w:rsidRPr="00EC344D">
              <w:t>First Fiscal year</w:t>
            </w:r>
          </w:p>
        </w:tc>
      </w:tr>
      <w:tr w:rsidR="001003D1" w:rsidRPr="00EC344D" w:rsidTr="001003D1">
        <w:tc>
          <w:tcPr>
            <w:tcW w:w="2394" w:type="dxa"/>
          </w:tcPr>
          <w:p w:rsidR="001003D1" w:rsidRPr="001C223B" w:rsidRDefault="001003D1" w:rsidP="00EC344D">
            <w:pPr>
              <w:spacing w:line="480" w:lineRule="auto"/>
              <w:rPr>
                <w:b/>
              </w:rPr>
            </w:pPr>
            <w:r w:rsidRPr="001C223B">
              <w:rPr>
                <w:b/>
              </w:rPr>
              <w:t xml:space="preserve">Customer and Market </w:t>
            </w:r>
            <w:r w:rsidR="00EB4306" w:rsidRPr="001C223B">
              <w:rPr>
                <w:b/>
              </w:rPr>
              <w:t>Performance</w:t>
            </w:r>
          </w:p>
        </w:tc>
        <w:tc>
          <w:tcPr>
            <w:tcW w:w="2394" w:type="dxa"/>
          </w:tcPr>
          <w:p w:rsidR="001003D1" w:rsidRPr="00EC344D" w:rsidRDefault="00A40DF7" w:rsidP="00EC344D">
            <w:pPr>
              <w:spacing w:line="480" w:lineRule="auto"/>
            </w:pPr>
            <w:r w:rsidRPr="00EC344D">
              <w:t>Improve customer loyalty in the region. Claim a larger market share in the region</w:t>
            </w:r>
          </w:p>
        </w:tc>
        <w:tc>
          <w:tcPr>
            <w:tcW w:w="2394" w:type="dxa"/>
          </w:tcPr>
          <w:p w:rsidR="001003D1" w:rsidRPr="00EC344D" w:rsidRDefault="001003D1" w:rsidP="00EC344D">
            <w:pPr>
              <w:spacing w:line="480" w:lineRule="auto"/>
            </w:pPr>
          </w:p>
        </w:tc>
        <w:tc>
          <w:tcPr>
            <w:tcW w:w="2394" w:type="dxa"/>
          </w:tcPr>
          <w:p w:rsidR="001003D1" w:rsidRPr="00EC344D" w:rsidRDefault="00A40DF7" w:rsidP="00EC344D">
            <w:pPr>
              <w:spacing w:line="480" w:lineRule="auto"/>
            </w:pPr>
            <w:r w:rsidRPr="00EC344D">
              <w:t>From day 1 of foundation</w:t>
            </w:r>
          </w:p>
        </w:tc>
      </w:tr>
      <w:tr w:rsidR="001003D1" w:rsidRPr="00EC344D" w:rsidTr="001003D1">
        <w:tc>
          <w:tcPr>
            <w:tcW w:w="2394" w:type="dxa"/>
          </w:tcPr>
          <w:p w:rsidR="001003D1" w:rsidRPr="001C223B" w:rsidRDefault="00EB4306" w:rsidP="00EC344D">
            <w:pPr>
              <w:spacing w:line="480" w:lineRule="auto"/>
              <w:rPr>
                <w:b/>
              </w:rPr>
            </w:pPr>
            <w:r w:rsidRPr="001C223B">
              <w:rPr>
                <w:b/>
              </w:rPr>
              <w:t>Internal Efficiency and Effectiveness</w:t>
            </w:r>
          </w:p>
        </w:tc>
        <w:tc>
          <w:tcPr>
            <w:tcW w:w="2394" w:type="dxa"/>
          </w:tcPr>
          <w:p w:rsidR="001003D1" w:rsidRPr="00EC344D" w:rsidRDefault="00A40DF7" w:rsidP="00EC344D">
            <w:pPr>
              <w:spacing w:line="480" w:lineRule="auto"/>
            </w:pPr>
            <w:r w:rsidRPr="00EC344D">
              <w:t xml:space="preserve">Sensitivity in hiring workers. </w:t>
            </w:r>
          </w:p>
        </w:tc>
        <w:tc>
          <w:tcPr>
            <w:tcW w:w="2394" w:type="dxa"/>
          </w:tcPr>
          <w:p w:rsidR="001003D1" w:rsidRPr="00EC344D" w:rsidRDefault="00A40DF7" w:rsidP="00EC344D">
            <w:pPr>
              <w:spacing w:line="480" w:lineRule="auto"/>
            </w:pPr>
            <w:r w:rsidRPr="00EC344D">
              <w:t>To become the leading company in providing unmatched consumer experience</w:t>
            </w:r>
          </w:p>
        </w:tc>
        <w:tc>
          <w:tcPr>
            <w:tcW w:w="2394" w:type="dxa"/>
          </w:tcPr>
          <w:p w:rsidR="001003D1" w:rsidRPr="00EC344D" w:rsidRDefault="00A40DF7" w:rsidP="00EC344D">
            <w:pPr>
              <w:spacing w:line="480" w:lineRule="auto"/>
            </w:pPr>
            <w:r w:rsidRPr="00EC344D">
              <w:t>From day 1 of foundation</w:t>
            </w:r>
          </w:p>
        </w:tc>
      </w:tr>
      <w:tr w:rsidR="001003D1" w:rsidRPr="00EC344D" w:rsidTr="001003D1">
        <w:tc>
          <w:tcPr>
            <w:tcW w:w="2394" w:type="dxa"/>
          </w:tcPr>
          <w:p w:rsidR="001003D1" w:rsidRPr="001C223B" w:rsidRDefault="00EB4306" w:rsidP="00EC344D">
            <w:pPr>
              <w:spacing w:line="480" w:lineRule="auto"/>
              <w:rPr>
                <w:b/>
              </w:rPr>
            </w:pPr>
            <w:r w:rsidRPr="001C223B">
              <w:rPr>
                <w:b/>
              </w:rPr>
              <w:t>Long Term Development and Innovation</w:t>
            </w:r>
          </w:p>
        </w:tc>
        <w:tc>
          <w:tcPr>
            <w:tcW w:w="2394" w:type="dxa"/>
          </w:tcPr>
          <w:p w:rsidR="001003D1" w:rsidRPr="00EC344D" w:rsidRDefault="00511A82" w:rsidP="00EC344D">
            <w:pPr>
              <w:spacing w:line="480" w:lineRule="auto"/>
            </w:pPr>
            <w:r w:rsidRPr="00EC344D">
              <w:t xml:space="preserve">Open other licensed coffee outlets </w:t>
            </w:r>
          </w:p>
        </w:tc>
        <w:tc>
          <w:tcPr>
            <w:tcW w:w="2394" w:type="dxa"/>
          </w:tcPr>
          <w:p w:rsidR="001003D1" w:rsidRPr="00EC344D" w:rsidRDefault="00511A82" w:rsidP="00EC344D">
            <w:pPr>
              <w:spacing w:line="480" w:lineRule="auto"/>
            </w:pPr>
            <w:r w:rsidRPr="00EC344D">
              <w:t>To measure the performance processes for every six months</w:t>
            </w:r>
          </w:p>
        </w:tc>
        <w:tc>
          <w:tcPr>
            <w:tcW w:w="2394" w:type="dxa"/>
          </w:tcPr>
          <w:p w:rsidR="001003D1" w:rsidRPr="00EC344D" w:rsidRDefault="00511A82" w:rsidP="00EC344D">
            <w:pPr>
              <w:spacing w:line="480" w:lineRule="auto"/>
            </w:pPr>
            <w:r w:rsidRPr="00EC344D">
              <w:t>In third fiscal year after inception</w:t>
            </w:r>
          </w:p>
        </w:tc>
      </w:tr>
    </w:tbl>
    <w:p w:rsidR="001003D1" w:rsidRPr="00EC344D" w:rsidRDefault="001003D1" w:rsidP="00EC344D">
      <w:pPr>
        <w:spacing w:line="480" w:lineRule="auto"/>
      </w:pPr>
    </w:p>
    <w:p w:rsidR="001C223B" w:rsidRDefault="001C223B" w:rsidP="00EC344D">
      <w:pPr>
        <w:pStyle w:val="Heading2"/>
        <w:spacing w:line="480" w:lineRule="auto"/>
        <w:jc w:val="center"/>
        <w:rPr>
          <w:rFonts w:ascii="Times New Roman" w:hAnsi="Times New Roman" w:cs="Times New Roman"/>
          <w:color w:val="auto"/>
          <w:sz w:val="24"/>
          <w:szCs w:val="24"/>
        </w:rPr>
      </w:pPr>
      <w:bookmarkStart w:id="3" w:name="_Toc17811448"/>
    </w:p>
    <w:p w:rsidR="001C223B" w:rsidRPr="001C223B" w:rsidRDefault="001C223B" w:rsidP="001C223B"/>
    <w:p w:rsidR="00967743" w:rsidRPr="00EC344D" w:rsidRDefault="006B2C06" w:rsidP="00EC344D">
      <w:pPr>
        <w:pStyle w:val="Heading2"/>
        <w:spacing w:line="480" w:lineRule="auto"/>
        <w:jc w:val="center"/>
        <w:rPr>
          <w:rFonts w:ascii="Times New Roman" w:hAnsi="Times New Roman" w:cs="Times New Roman"/>
          <w:color w:val="auto"/>
          <w:sz w:val="24"/>
          <w:szCs w:val="24"/>
        </w:rPr>
      </w:pPr>
      <w:r w:rsidRPr="00EC344D">
        <w:rPr>
          <w:rFonts w:ascii="Times New Roman" w:hAnsi="Times New Roman" w:cs="Times New Roman"/>
          <w:color w:val="auto"/>
          <w:sz w:val="24"/>
          <w:szCs w:val="24"/>
        </w:rPr>
        <w:lastRenderedPageBreak/>
        <w:t>The Business</w:t>
      </w:r>
      <w:bookmarkEnd w:id="3"/>
    </w:p>
    <w:p w:rsidR="007D2DF9" w:rsidRDefault="000631FB" w:rsidP="007D2DF9">
      <w:pPr>
        <w:spacing w:before="240" w:after="240" w:line="480" w:lineRule="auto"/>
        <w:ind w:firstLine="720"/>
      </w:pPr>
      <w:r w:rsidRPr="00EC344D">
        <w:t xml:space="preserve">Four people will control the company. The aim of franchising the company is to operate independently but at the same time, enjoy the popularity of Starbucks brands. The reason for starting the business is to take advantage of the rising consumption of coffee in the United States (Kim, 2015). Over half of individuals aged over 18 years drink coffee every day in the US. Besides, Starbucks has created a reputation for the world's most exquisite brand (Field, 2018). This factor is the prime reason for opening a new shop under the name of Starbucks. The company will first operate on a national level to establish itself but will expand globally in the future after agreements with the parent brand. To ensure conforming to the parent name values, the employees of the shop have undergone the training of Starbucks Company. </w:t>
      </w:r>
    </w:p>
    <w:p w:rsidR="000631FB" w:rsidRPr="00EC344D" w:rsidRDefault="000631FB" w:rsidP="007D2DF9">
      <w:pPr>
        <w:spacing w:before="240" w:after="240" w:line="480" w:lineRule="auto"/>
        <w:ind w:firstLine="720"/>
      </w:pPr>
      <w:r w:rsidRPr="00EC344D">
        <w:t xml:space="preserve">The company will be located in Moore, Oklahoma. The choice of the location was motivated by the less number of coffee shops in the region, coupled with a high population of people (Sammogia, 2019). Taking into consideration the nature of the business, the chief advisor will be solicitors to help the company establish itself and enforce its values under a different ownership brand. Also, the company will hire various consultants to help understand the market and fulfill the set goals. The key competitive advantage of the company lays primarily on the popularity and acceptability of the brand. The critical weakness lays on the fact that product differentiation will lose the credibility of the brand since the parent brand is already known in the market. </w:t>
      </w:r>
    </w:p>
    <w:p w:rsidR="0062742F" w:rsidRPr="00EC344D" w:rsidRDefault="0062742F" w:rsidP="00EC344D">
      <w:pPr>
        <w:pStyle w:val="Heading2"/>
        <w:spacing w:line="480" w:lineRule="auto"/>
        <w:jc w:val="center"/>
        <w:rPr>
          <w:rFonts w:ascii="Times New Roman" w:hAnsi="Times New Roman" w:cs="Times New Roman"/>
          <w:color w:val="auto"/>
          <w:sz w:val="24"/>
          <w:szCs w:val="24"/>
        </w:rPr>
      </w:pPr>
      <w:bookmarkStart w:id="4" w:name="_Toc17811449"/>
      <w:r w:rsidRPr="00EC344D">
        <w:rPr>
          <w:rFonts w:ascii="Times New Roman" w:hAnsi="Times New Roman" w:cs="Times New Roman"/>
          <w:color w:val="auto"/>
          <w:sz w:val="24"/>
          <w:szCs w:val="24"/>
        </w:rPr>
        <w:t>Market Analysis</w:t>
      </w:r>
      <w:bookmarkEnd w:id="4"/>
    </w:p>
    <w:p w:rsidR="000631FB" w:rsidRPr="00EC344D" w:rsidRDefault="000631FB" w:rsidP="007D2DF9">
      <w:pPr>
        <w:spacing w:before="240" w:after="240" w:line="480" w:lineRule="auto"/>
        <w:ind w:firstLine="720"/>
      </w:pPr>
      <w:r w:rsidRPr="00EC344D">
        <w:t xml:space="preserve">For the 2018 fiscal year, the coffee shop industry in the US accounted to $45.4 billion (Field, 2018). This data was a growth of about 3.8% from the previous financial year. The </w:t>
      </w:r>
      <w:r w:rsidRPr="00EC344D">
        <w:lastRenderedPageBreak/>
        <w:t xml:space="preserve">market growth of coffee shop is expected to grow more in the coming years as coffee consumption increases in the country. According to market research conducted by Allegra, there were 35,616 coffee stores in American and is expected to grow to 40,800 by 2023 (Field, 2018). The industry experiences high staff turnover rates, with increased salaries as well as increased competition. These are the biggest challenges expected for companies in coffee shops industry. Also, market analysts forecast a 5th wave sector to shape the premium coffee industry because of an escalating consumer maturity and substantial corporate investments. Therefore, the coffee industry will be driven by focus and brilliance from smart boutique ideas. The current era of the coffee industry, however, is run by 4th wave science of coffee, which entails science and roasting of coffee emanating from custom, in house brews (Kim, 2015). </w:t>
      </w:r>
    </w:p>
    <w:p w:rsidR="000631FB" w:rsidRPr="00EC344D" w:rsidRDefault="000631FB" w:rsidP="007D2DF9">
      <w:pPr>
        <w:spacing w:before="240" w:after="240" w:line="480" w:lineRule="auto"/>
        <w:ind w:firstLine="720"/>
      </w:pPr>
      <w:r w:rsidRPr="00EC344D">
        <w:t xml:space="preserve">In 2018, an estimated 60% of US coffee customers stopped-over a coffee shop at least once in a month; however, comparable sales among the leading coffee shops in the country were almost leveling (Field, 2018). The leading competitors in the market are Starbucks, Tim Hortons, and Dunkin' Donuts. The three companies have a combined market share of 68.1% of the US market. Starbucks is the leading in the total branded coffee shop accounting by 40.1% of the entire market (Field, 2018). </w:t>
      </w:r>
    </w:p>
    <w:p w:rsidR="000631FB" w:rsidRPr="00EC344D" w:rsidRDefault="000631FB" w:rsidP="007D2DF9">
      <w:pPr>
        <w:spacing w:before="240" w:after="240" w:line="480" w:lineRule="auto"/>
        <w:ind w:firstLine="720"/>
      </w:pPr>
      <w:r w:rsidRPr="00EC344D">
        <w:t xml:space="preserve">The top coffee shop chains are highly influenced by consumer demand for experiences and premium products, consequently compelling the top chains to broaden their specialty for coffee sources and focusing on quality. Consumer research revealed that most consumers cited the quality of the coffee as the key reason behind visiting a coffee shop frequently. Allegra's report cited the necessity of quality coffee to be the cause of the continuing trend in the coffee industry (Field, 2018). The coffee industry is a competitive market that has to provide more quality brands to maintain and attract more consumers since the consumers of coffee are </w:t>
      </w:r>
      <w:r w:rsidRPr="00EC344D">
        <w:lastRenderedPageBreak/>
        <w:t xml:space="preserve">becoming more sophisticated, in particular, on how to spend their money. For this reason, coffee shop companies must combine a strategic geographic location, coffee quality, and convenience with compelling brands, product diversity, and loyalty apps to achieve success. </w:t>
      </w:r>
    </w:p>
    <w:p w:rsidR="000631FB" w:rsidRPr="00EC344D" w:rsidRDefault="000631FB" w:rsidP="00EC344D">
      <w:pPr>
        <w:tabs>
          <w:tab w:val="left" w:pos="7545"/>
        </w:tabs>
        <w:spacing w:line="480" w:lineRule="auto"/>
        <w:rPr>
          <w:noProof/>
        </w:rPr>
      </w:pPr>
    </w:p>
    <w:p w:rsidR="00643414" w:rsidRPr="00EC344D" w:rsidRDefault="00643414" w:rsidP="007D2DF9">
      <w:pPr>
        <w:tabs>
          <w:tab w:val="left" w:pos="7545"/>
        </w:tabs>
        <w:spacing w:line="480" w:lineRule="auto"/>
        <w:ind w:firstLine="6480"/>
      </w:pPr>
      <w:r w:rsidRPr="00EC344D">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943600" cy="4133850"/>
            <wp:effectExtent l="19050" t="0" r="0" b="0"/>
            <wp:wrapSquare wrapText="bothSides"/>
            <wp:docPr id="1" name="Picture 0" descr="Starbuc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buck 2.jpg"/>
                    <pic:cNvPicPr/>
                  </pic:nvPicPr>
                  <pic:blipFill>
                    <a:blip r:embed="rId8" cstate="print"/>
                    <a:stretch>
                      <a:fillRect/>
                    </a:stretch>
                  </pic:blipFill>
                  <pic:spPr>
                    <a:xfrm>
                      <a:off x="0" y="0"/>
                      <a:ext cx="5943600" cy="4133850"/>
                    </a:xfrm>
                    <a:prstGeom prst="rect">
                      <a:avLst/>
                    </a:prstGeom>
                  </pic:spPr>
                </pic:pic>
              </a:graphicData>
            </a:graphic>
          </wp:anchor>
        </w:drawing>
      </w:r>
      <w:r w:rsidR="00B321D9" w:rsidRPr="00EC344D">
        <w:t xml:space="preserve">Cited from </w:t>
      </w:r>
      <w:sdt>
        <w:sdtPr>
          <w:id w:val="131346443"/>
          <w:citation/>
        </w:sdtPr>
        <w:sdtContent>
          <w:r w:rsidR="00B050EF" w:rsidRPr="00EC344D">
            <w:fldChar w:fldCharType="begin"/>
          </w:r>
          <w:r w:rsidR="00C61699" w:rsidRPr="00EC344D">
            <w:instrText xml:space="preserve"> CITATION Fie18 \l 1033 </w:instrText>
          </w:r>
          <w:r w:rsidR="00B050EF" w:rsidRPr="00EC344D">
            <w:fldChar w:fldCharType="separate"/>
          </w:r>
          <w:r w:rsidR="00B321D9" w:rsidRPr="00EC344D">
            <w:rPr>
              <w:noProof/>
            </w:rPr>
            <w:t>(Field, 2018)</w:t>
          </w:r>
          <w:r w:rsidR="00B050EF" w:rsidRPr="00EC344D">
            <w:rPr>
              <w:noProof/>
            </w:rPr>
            <w:fldChar w:fldCharType="end"/>
          </w:r>
        </w:sdtContent>
      </w:sdt>
      <w:r w:rsidR="006B0659" w:rsidRPr="00EC344D">
        <w:br w:type="textWrapping" w:clear="all"/>
      </w:r>
    </w:p>
    <w:p w:rsidR="007B5E5D" w:rsidRPr="00EC344D" w:rsidRDefault="007B5E5D" w:rsidP="00EC344D">
      <w:pPr>
        <w:pStyle w:val="Heading2"/>
        <w:spacing w:line="480" w:lineRule="auto"/>
        <w:jc w:val="center"/>
        <w:rPr>
          <w:rFonts w:ascii="Times New Roman" w:hAnsi="Times New Roman" w:cs="Times New Roman"/>
          <w:color w:val="auto"/>
          <w:sz w:val="24"/>
          <w:szCs w:val="24"/>
        </w:rPr>
      </w:pPr>
      <w:bookmarkStart w:id="5" w:name="_Toc17811450"/>
      <w:r w:rsidRPr="00EC344D">
        <w:rPr>
          <w:rFonts w:ascii="Times New Roman" w:hAnsi="Times New Roman" w:cs="Times New Roman"/>
          <w:color w:val="auto"/>
          <w:sz w:val="24"/>
          <w:szCs w:val="24"/>
        </w:rPr>
        <w:t>Products</w:t>
      </w:r>
      <w:bookmarkEnd w:id="5"/>
    </w:p>
    <w:p w:rsidR="007D2DF9" w:rsidRDefault="000631FB" w:rsidP="007D2DF9">
      <w:pPr>
        <w:spacing w:before="240" w:after="240" w:line="480" w:lineRule="auto"/>
        <w:ind w:firstLine="720"/>
      </w:pPr>
      <w:r w:rsidRPr="00EC344D">
        <w:t xml:space="preserve">Starbucks Coffee Shop will emphasize on introducing current technology, embracing high standards, and ensuring unparalleled service coupled with the impressive consumer experience to be a premium product company in the coffee sector. While the company aims to </w:t>
      </w:r>
      <w:r w:rsidRPr="00EC344D">
        <w:lastRenderedPageBreak/>
        <w:t xml:space="preserve">operate autonomously, it will include all the parent company's product mix which provides for seven food categories and eight drink types to maintain the momentum as well as meet the consumers' expectations (Sammogia, 2019). </w:t>
      </w:r>
    </w:p>
    <w:p w:rsidR="007D2DF9" w:rsidRDefault="000631FB" w:rsidP="007D2DF9">
      <w:pPr>
        <w:spacing w:before="240" w:after="240" w:line="480" w:lineRule="auto"/>
        <w:ind w:firstLine="720"/>
      </w:pPr>
      <w:r w:rsidRPr="00EC344D">
        <w:t xml:space="preserve">In the last few years, Starbucks has introduced new products such as non-fat milk, VIA flavored coffee and Tazo tea. The introduction of Tazo tea aims to attract coffee drinkers, and non-fat milk was to meet the specific health needs of some people (Sammogia, 2019). Starbucks Coffee Shop will provide seasonal offering such as cream </w:t>
      </w:r>
      <w:r w:rsidR="007D2DF9" w:rsidRPr="00EC344D">
        <w:t>Frappuccino</w:t>
      </w:r>
      <w:r w:rsidRPr="00EC344D">
        <w:t xml:space="preserve"> and strawberry during the summer as well as gingerbread latte in Christmas season. Also, there will be available Starbuck's coffee for clients who want to purchase it. </w:t>
      </w:r>
    </w:p>
    <w:p w:rsidR="000631FB" w:rsidRPr="00EC344D" w:rsidRDefault="000631FB" w:rsidP="007D2DF9">
      <w:pPr>
        <w:spacing w:before="240" w:after="240" w:line="480" w:lineRule="auto"/>
        <w:ind w:firstLine="720"/>
      </w:pPr>
      <w:r w:rsidRPr="00EC344D">
        <w:t xml:space="preserve">Besides the provision of unmatched quality of company's products, Starbucks Coffee Shop will ensure that all the employees are regularly involved and conscious of the overall objectives and the company's mission. Since the products have been tested and highly accepted in the market, it remains as a clear competitive advantage over other coffee chains in America. Also, in the manufacturing of the products, the company has complied with the robust rules in the food and drug industry. Coffee products have no restriction, excluding the medical limitation; however, the primary consumers in the US individuals aged over the age of 18 years. </w:t>
      </w:r>
    </w:p>
    <w:p w:rsidR="00E6012B" w:rsidRPr="00EC344D" w:rsidRDefault="00EB5732" w:rsidP="00EC344D">
      <w:pPr>
        <w:pStyle w:val="Heading2"/>
        <w:spacing w:line="480" w:lineRule="auto"/>
        <w:jc w:val="center"/>
        <w:rPr>
          <w:rFonts w:ascii="Times New Roman" w:hAnsi="Times New Roman" w:cs="Times New Roman"/>
          <w:color w:val="auto"/>
          <w:sz w:val="24"/>
          <w:szCs w:val="24"/>
        </w:rPr>
      </w:pPr>
      <w:bookmarkStart w:id="6" w:name="_Toc17811451"/>
      <w:r w:rsidRPr="00EC344D">
        <w:rPr>
          <w:rFonts w:ascii="Times New Roman" w:hAnsi="Times New Roman" w:cs="Times New Roman"/>
          <w:color w:val="auto"/>
          <w:sz w:val="24"/>
          <w:szCs w:val="24"/>
        </w:rPr>
        <w:t>Marketing</w:t>
      </w:r>
      <w:bookmarkEnd w:id="6"/>
    </w:p>
    <w:p w:rsidR="000631FB" w:rsidRPr="00EC344D" w:rsidRDefault="000631FB" w:rsidP="007D2DF9">
      <w:pPr>
        <w:spacing w:before="240" w:after="240" w:line="480" w:lineRule="auto"/>
        <w:ind w:firstLine="720"/>
      </w:pPr>
      <w:r w:rsidRPr="00EC344D">
        <w:t>Starbucks remain as one of the most popular brands across the globe. Brand recognition has escalated to epic heights, mainly because of the quality consistency of the brand. Starbucks Coffee Shop aims to establish a nationwide network of people who are passionate about quality coffee products. The marketing strategy encompasses the following: positioning, segmentation, ethical products promotions, and advertising, and social media advertising.</w:t>
      </w:r>
    </w:p>
    <w:p w:rsidR="000631FB" w:rsidRPr="00EC344D" w:rsidRDefault="000631FB" w:rsidP="007D2DF9">
      <w:pPr>
        <w:spacing w:before="240" w:after="240" w:line="480" w:lineRule="auto"/>
        <w:ind w:firstLine="720"/>
      </w:pPr>
      <w:r w:rsidRPr="00EC344D">
        <w:lastRenderedPageBreak/>
        <w:t xml:space="preserve">The unique marketing strategy of the product will start with the products. Starbucks is known for its distinct differentiation and premium quality for its products among the existing coffee chain shops. The coffee is retailed across the world as the number one retail brand. In manufacturing the products, the company has applied a quality-based differentiation formula, consequently resulting in higher recognition and consumer loyalty (Kim, 2015). The marketing tactics will not be limited to its products only; the company will be deeply involved in product promotions and all aspects of marketing. </w:t>
      </w:r>
    </w:p>
    <w:p w:rsidR="000631FB" w:rsidRPr="00EC344D" w:rsidRDefault="000631FB" w:rsidP="003E07F4">
      <w:pPr>
        <w:spacing w:before="240" w:after="240" w:line="480" w:lineRule="auto"/>
        <w:ind w:firstLine="720"/>
      </w:pPr>
      <w:r w:rsidRPr="00EC344D">
        <w:t xml:space="preserve">Brand quality will be the central pillar of the marketing efforts. The company expects to extract the following benefits from the quality of the products: firstly, it will improve the brand image as well as reputation. Secondly, immense quality and taste imply higher popularity and recognition in the food sector (Spring, 2014). As a brand name, Starbucks has formed a positive reputation over the years for the quality of coffee products, intense flavor, and unmatched customer service. </w:t>
      </w:r>
    </w:p>
    <w:p w:rsidR="000631FB" w:rsidRPr="00EC344D" w:rsidRDefault="000631FB" w:rsidP="003E07F4">
      <w:pPr>
        <w:spacing w:before="240" w:after="240" w:line="480" w:lineRule="auto"/>
        <w:ind w:firstLine="720"/>
      </w:pPr>
      <w:r w:rsidRPr="00EC344D">
        <w:t xml:space="preserve">Market positioning is another critical strategy. Starbucks Coffee Shop will position itself as a most excellent coffee brand founded on an overall coffee experience to its customers. Besides the premium coffee quality, the product's value is firmly based on vast customer experience and supported by excellent shop location. Also, the environment is meant to cut away fatigue and provide customers with a premium space to feel relaxed (Kim, 2015). </w:t>
      </w:r>
    </w:p>
    <w:p w:rsidR="000631FB" w:rsidRPr="00EC344D" w:rsidRDefault="000631FB" w:rsidP="003E07F4">
      <w:pPr>
        <w:spacing w:before="240" w:after="240" w:line="480" w:lineRule="auto"/>
        <w:ind w:firstLine="720"/>
      </w:pPr>
      <w:r w:rsidRPr="00EC344D">
        <w:t xml:space="preserve">Another marketing tactic of the Starbucks Coffee shop is segmentation. The customers of coffee are divided into different segments, depending on the quality of the coffee. Because of the premium brand produced by Starbucks, the main customers come from the upper economic strata. Starbucks Coffee shop will target people who want a peaceful environment to take coffee </w:t>
      </w:r>
      <w:r w:rsidRPr="00EC344D">
        <w:lastRenderedPageBreak/>
        <w:t xml:space="preserve">and drive fatigue away. The customers are expected to be business owners, high disposable incomes professionals, or other high-end customers in the age group 26 to 60 years (Kim, 2015). Individuals with an already right lifestyle will need a peaceful environment and excellent coffee to shake the fatigue away. Starbuck Coffee will aim to provide all these qualities and privileges in a quiet space in Moore, Oklahoma. </w:t>
      </w:r>
    </w:p>
    <w:p w:rsidR="000631FB" w:rsidRPr="00EC344D" w:rsidRDefault="000631FB" w:rsidP="003E07F4">
      <w:pPr>
        <w:spacing w:before="240" w:after="240" w:line="480" w:lineRule="auto"/>
        <w:ind w:firstLine="720"/>
      </w:pPr>
      <w:r w:rsidRPr="00EC344D">
        <w:t>Brand merchandise and unconventional marketing strategies will be core to the marketing of the Starbucks Coffee Shop. Brand merchandise is an excellent part of a marketing plan. Also, it plays a vital role in maintaining customers and pushing customer satisfaction higher. For this reason, Starbuck's logo will be printed on the products. Appealing merchandise will add value to the company's products as well as consumers' experience. A great cup of coffee cannot be nice if the cup is imperfect. This strategy is one of the unconventional marketing tactics that the company will employ to attract more customers and improve customer service to push satisfaction higher (Kim, 2015). Starbucks Company has not primarily focused on conventional marketing technique or applied the traditional advertising methods such as billboards television, newspaper, or posters. Nonetheless, the company has managed to produce a high level of publicity and recognition. The Starbucks Coffee Shop situated in Moore, Oklahoma, will apply both the conventional and unconventional tactics to attract as many customers as possible.</w:t>
      </w:r>
    </w:p>
    <w:p w:rsidR="003237E0" w:rsidRDefault="000631FB" w:rsidP="003E07F4">
      <w:pPr>
        <w:spacing w:before="240" w:after="240" w:line="480" w:lineRule="auto"/>
        <w:ind w:firstLine="720"/>
      </w:pPr>
      <w:r w:rsidRPr="00EC344D">
        <w:t xml:space="preserve">Another crucial </w:t>
      </w:r>
      <w:r w:rsidR="003237E0">
        <w:t xml:space="preserve">factor </w:t>
      </w:r>
      <w:r w:rsidRPr="00EC344D">
        <w:t xml:space="preserve">that will be vital to the marketing plan of the Starbucks coffee shop is the </w:t>
      </w:r>
      <w:r w:rsidR="003237E0">
        <w:t>e</w:t>
      </w:r>
      <w:r w:rsidRPr="00EC344D">
        <w:t xml:space="preserve">thical brand. The company will market itself as an ethical brand provider by putting great emphasis on the long term branding as a customer-oriented, premium quality, and an ethical business (Kim, 2015). The company will provide the relaxing, peaceful environment where clients can enjoy excellent quality coffee combined with exceptional customer service. Also, the company will conform to the ethical standards in product manufacturing and business </w:t>
      </w:r>
      <w:r w:rsidRPr="00EC344D">
        <w:lastRenderedPageBreak/>
        <w:t xml:space="preserve">operations to create a distinct and sharp brand image. The image will have to suit the entire marketing objectives, and ethical sourcing will be crucial when determining the key suppliers. </w:t>
      </w:r>
    </w:p>
    <w:p w:rsidR="000631FB" w:rsidRPr="00EC344D" w:rsidRDefault="000631FB" w:rsidP="003E07F4">
      <w:pPr>
        <w:spacing w:before="240" w:after="240" w:line="480" w:lineRule="auto"/>
        <w:ind w:firstLine="720"/>
      </w:pPr>
      <w:r w:rsidRPr="00EC344D">
        <w:t>As a routine, Starbucks is known to source 99% of its total products from suppliers all over the globe. (Kim, 2015) For instance, Colombia and Kenya are crucial countries in providing Arabica coffee with an intense aroma, which is essential in attracting many clients. Over the years, the strengthened ethical image of the Starbucks brand has proved to be positive about retaining customers and improving customer loyalty. Understanding the importance of ethical and accountable business, the Starbucks Coffee shop aims to integrate an ethical brand in its operation.</w:t>
      </w:r>
    </w:p>
    <w:p w:rsidR="000631FB" w:rsidRPr="00EC344D" w:rsidRDefault="000631FB" w:rsidP="003237E0">
      <w:pPr>
        <w:spacing w:before="240" w:after="240" w:line="480" w:lineRule="auto"/>
        <w:ind w:firstLine="720"/>
      </w:pPr>
      <w:r w:rsidRPr="00EC344D">
        <w:t xml:space="preserve">Product advertising will be crucial in the marketing plan. In recent years, Starbucks Company has invested in advertising its products. However, it has mainly focused on brand recognition and its image as the key factors to retain its customers. Starbucks Company allocates a budget of over $351 million annually to marketing and advertising (Field, 2018). As a result, the company has attracted many customers through advertising. The Starbucks Coffee Shop situated in Moore, Oklahoma aims to adopt the Starbucks Company model to advertise in televisions and other media outlets intensely. Through these media channels, the company will be promoting the newest products and products available in the stores. </w:t>
      </w:r>
    </w:p>
    <w:p w:rsidR="000631FB" w:rsidRPr="00EC344D" w:rsidRDefault="000631FB" w:rsidP="003237E0">
      <w:pPr>
        <w:spacing w:before="240" w:after="240" w:line="480" w:lineRule="auto"/>
        <w:ind w:firstLine="720"/>
      </w:pPr>
      <w:r w:rsidRPr="00EC344D">
        <w:t xml:space="preserve">Finally, social media marketing will be core to the company's marketing plan. In the 21st century, digital marketing has proved to be crucial to attracting many customers from the market. The company will create different videos, both exciting and engaging, and post it on social media sites such as YouTube, Instagram, and Twitter. The videos will aim at educating customers to increase their brand knowledge, consequently attracting more clients (Kim, 2015). </w:t>
      </w:r>
      <w:r w:rsidRPr="00EC344D">
        <w:lastRenderedPageBreak/>
        <w:t>Also, the videos will share the life at Starbucks Coffee Shop life to convince the consumers of the ethicality operations in the company.</w:t>
      </w:r>
    </w:p>
    <w:p w:rsidR="00A42981" w:rsidRPr="00EC344D" w:rsidRDefault="00A42981" w:rsidP="00EC344D">
      <w:pPr>
        <w:pStyle w:val="Heading2"/>
        <w:spacing w:line="480" w:lineRule="auto"/>
        <w:jc w:val="center"/>
        <w:rPr>
          <w:rFonts w:ascii="Times New Roman" w:hAnsi="Times New Roman" w:cs="Times New Roman"/>
          <w:color w:val="auto"/>
          <w:sz w:val="24"/>
          <w:szCs w:val="24"/>
        </w:rPr>
      </w:pPr>
      <w:bookmarkStart w:id="7" w:name="_Toc17811452"/>
      <w:r w:rsidRPr="00EC344D">
        <w:rPr>
          <w:rFonts w:ascii="Times New Roman" w:hAnsi="Times New Roman" w:cs="Times New Roman"/>
          <w:color w:val="auto"/>
          <w:sz w:val="24"/>
          <w:szCs w:val="24"/>
        </w:rPr>
        <w:t>Research and Development</w:t>
      </w:r>
      <w:bookmarkEnd w:id="7"/>
    </w:p>
    <w:p w:rsidR="003237E0" w:rsidRDefault="00F05493" w:rsidP="003237E0">
      <w:pPr>
        <w:spacing w:before="240" w:after="240" w:line="480" w:lineRule="auto"/>
        <w:ind w:firstLine="720"/>
      </w:pPr>
      <w:r w:rsidRPr="00EC344D">
        <w:t xml:space="preserve">Research and development in the company will be based on cultural trends, gathering consumer feedbacks, in-store product testing, and monitoring responses from social media. Starbucks Company R&amp;D is through Starbucks Idea platform. The rationale behind the idea platform is for the customers, employees and potential customers to log in the company's website and submit any suggestions or ideas for new offerings, products or changes they would like on the products, and appeals to bring back previous products (Spring, 2014). This model has been crucial in the research and development of the brands. In fact, it is considered as the main reason why the customers are loyal to Starbuck's products. The Starbucks Coffee shop aims to continue with this model to ensure consumers suggestions are integrated into </w:t>
      </w:r>
      <w:r w:rsidR="003237E0">
        <w:t xml:space="preserve">developing the products. </w:t>
      </w:r>
    </w:p>
    <w:p w:rsidR="00F05493" w:rsidRPr="00EC344D" w:rsidRDefault="003237E0" w:rsidP="003237E0">
      <w:pPr>
        <w:spacing w:before="240" w:after="240" w:line="480" w:lineRule="auto"/>
        <w:ind w:firstLine="720"/>
      </w:pPr>
      <w:r>
        <w:t>T</w:t>
      </w:r>
      <w:r w:rsidR="00F05493" w:rsidRPr="00EC344D">
        <w:t>he company will</w:t>
      </w:r>
      <w:r>
        <w:t xml:space="preserve"> also</w:t>
      </w:r>
      <w:r w:rsidR="00F05493" w:rsidRPr="00EC344D">
        <w:t xml:space="preserve"> incorporate social listening in the development of the products. The listening will involve scrutinizing and monitoring digital platforms like Twitter, Reddit, Instagram, and Facebook to collects all the responses of the consumer acceptance of the brand and use the information in improving the brand (Kim, 2015). Moreover, the company will test new products to figure out any change that would be required before launching the product. Finally, the company will integrate research findings gleaned from approved research firms in the food sector as well as data from its research to make necessary changes on the products and shape the product line.</w:t>
      </w:r>
    </w:p>
    <w:p w:rsidR="00F05493" w:rsidRPr="00EC344D" w:rsidRDefault="00F05493" w:rsidP="003237E0">
      <w:pPr>
        <w:spacing w:before="240" w:after="240" w:line="480" w:lineRule="auto"/>
        <w:ind w:firstLine="720"/>
      </w:pPr>
      <w:r w:rsidRPr="00EC344D">
        <w:t xml:space="preserve">Understanding the importance of brand protection, Starbucks applies crucial trademark to make it among the most recognizable brands in the globe. The Starbucks logo, which will be in </w:t>
      </w:r>
      <w:r w:rsidRPr="00EC344D">
        <w:lastRenderedPageBreak/>
        <w:t xml:space="preserve">all Starbucks coffee shop products, will be associated with premium price, excellent service, diversity of products, the addition of consumer desires, and homely coffee. Taking into account the active acceptance of Starbucks, many companies might be tempted to forge the company's trademarks. Such an attempt can result in financial detriment as well as brand dilution of the Starbucks (Morais, 2014). For this reason, Starbucks Coffee shop will register its brands to march the parent Starbucks Company trademarks to ensure infringement protection. Also, IP litigation will be a core precarious move to prevent parody businesses from marketing their products under Starbucks name as provided by the fair use laws. </w:t>
      </w:r>
    </w:p>
    <w:p w:rsidR="003237E0" w:rsidRDefault="00F05493" w:rsidP="003237E0">
      <w:pPr>
        <w:spacing w:before="240" w:after="240" w:line="480" w:lineRule="auto"/>
        <w:ind w:firstLine="720"/>
      </w:pPr>
      <w:r w:rsidRPr="00EC344D">
        <w:t xml:space="preserve">In terms of transactions, Starbucks Coffee shop will employ app-based ordering as well as mobile payments a model applied and tested for the Starbucks Company (Sammogia, 2019). Currently, the Starbucks Reward program used by the company has over thirteen million customers. The program has lately incorporated the digital flywheel artificial intelligence to allow: real-time triggers to reduce the gap between the real and the digital world; context-based recommendations; </w:t>
      </w:r>
      <w:r w:rsidR="003237E0">
        <w:t xml:space="preserve">and </w:t>
      </w:r>
      <w:r w:rsidRPr="00EC344D">
        <w:t xml:space="preserve">region-based push notifications. Proposals can include alternative food products based on time of the day or order history. </w:t>
      </w:r>
    </w:p>
    <w:p w:rsidR="00F05493" w:rsidRPr="00EC344D" w:rsidRDefault="00F05493" w:rsidP="003237E0">
      <w:pPr>
        <w:spacing w:before="240" w:after="240" w:line="480" w:lineRule="auto"/>
        <w:ind w:firstLine="720"/>
      </w:pPr>
      <w:r w:rsidRPr="00EC344D">
        <w:t xml:space="preserve">While the company has planned on a robust regulatory operation, it does not concretize the plans that can be employed by the Starbucks Coffee Shop, and neither hinders revolution of the practices. In light of the United </w:t>
      </w:r>
      <w:r w:rsidR="003237E0" w:rsidRPr="00EC344D">
        <w:t>States’</w:t>
      </w:r>
      <w:r w:rsidRPr="00EC344D">
        <w:t xml:space="preserve"> complex regulatory in the food sector, the company will continue investing in market research and integrate concrete and adaptable practices that will enable the company to remain competitive in the coffee sector (Suasana, 2016). To achieve this, the company aims to a perfect balance between intellectual property protections, values of the business, and integration of technology. </w:t>
      </w:r>
    </w:p>
    <w:p w:rsidR="005B6523" w:rsidRPr="00EC344D" w:rsidRDefault="005B6523" w:rsidP="00EC344D">
      <w:pPr>
        <w:pStyle w:val="Heading2"/>
        <w:spacing w:line="480" w:lineRule="auto"/>
        <w:jc w:val="center"/>
        <w:rPr>
          <w:rFonts w:ascii="Times New Roman" w:hAnsi="Times New Roman" w:cs="Times New Roman"/>
          <w:color w:val="auto"/>
          <w:sz w:val="24"/>
          <w:szCs w:val="24"/>
        </w:rPr>
      </w:pPr>
      <w:bookmarkStart w:id="8" w:name="_Toc17811453"/>
      <w:r w:rsidRPr="00EC344D">
        <w:rPr>
          <w:rFonts w:ascii="Times New Roman" w:hAnsi="Times New Roman" w:cs="Times New Roman"/>
          <w:color w:val="auto"/>
          <w:sz w:val="24"/>
          <w:szCs w:val="24"/>
        </w:rPr>
        <w:lastRenderedPageBreak/>
        <w:t>Production and Delivery</w:t>
      </w:r>
      <w:bookmarkEnd w:id="8"/>
    </w:p>
    <w:p w:rsidR="00F05493" w:rsidRPr="00EC344D" w:rsidRDefault="00F05493" w:rsidP="003237E0">
      <w:pPr>
        <w:spacing w:before="240" w:after="240" w:line="480" w:lineRule="auto"/>
        <w:ind w:firstLine="720"/>
      </w:pPr>
      <w:r w:rsidRPr="00EC344D">
        <w:t xml:space="preserve">The excellent customer experience practiced by Starbucks Coffee Shop starts at production. The production begins at the plant located in Moore, Oklahoma, where the raw green coffee beans, fresh juice ingredients, and full-leaf tea are processed. The company ensures that a vast array of products is produced and is continuously flowing to the consumers (Kim, 2015). To achieve this, the company has hired a committed team of professionals that include roasting experts, planners, engineers and logistics personnel, and trained employees in packaging. With a strong emphasis on lean principles and continuous improvement, the company has ensured that every member involved in the production is part of process optimization and innovation to ensure that best quality products are produced and distributed. The maintenance team, on the other side, ensures that the production facilities are in good condition and working effectively to create quality products. </w:t>
      </w:r>
    </w:p>
    <w:p w:rsidR="003237E0" w:rsidRDefault="00F05493" w:rsidP="003237E0">
      <w:pPr>
        <w:spacing w:before="240" w:after="240" w:line="480" w:lineRule="auto"/>
        <w:ind w:firstLine="720"/>
      </w:pPr>
      <w:r w:rsidRPr="00EC344D">
        <w:t xml:space="preserve">The most crucial thing after production is quick delivery of the products to the customers. The Starbucks Coffee shop aims to apply digital product delivery as the primary strategy of delivery for raw products. However, this does not limit other mechanisms of distribution, such as direct selling through traditional retail stores (Sammogia, 2019). The rationale behind the decision to integrate digital platforms as the mode of delivery is the rapid development and shifting of classes in almost all countries across the globe. In particular, the US is expected to be the primary consumer base of the Starbucks Coffee Shop. Also, it is projected that the internet will undergo more innovative transformations in the future, a move that will play a vital determination of the total market share. </w:t>
      </w:r>
    </w:p>
    <w:p w:rsidR="00F05493" w:rsidRPr="00EC344D" w:rsidRDefault="00F05493" w:rsidP="003237E0">
      <w:pPr>
        <w:spacing w:before="240" w:after="240" w:line="480" w:lineRule="auto"/>
        <w:ind w:firstLine="720"/>
      </w:pPr>
      <w:r w:rsidRPr="00EC344D">
        <w:lastRenderedPageBreak/>
        <w:t>The company expects this delivery mode to influence customer experience as well as the business itself. This is because the market research has shown that the speed of product delivery as well as reliability is a critical weapon for the company determined to remain competitively in the consumer market. Concerning safety, the company assures customers that the products they ordered are what will be delivered. Concerning speed, the customers are assured that their purchased products are received on time.</w:t>
      </w:r>
    </w:p>
    <w:p w:rsidR="00A51454" w:rsidRPr="00EC344D" w:rsidRDefault="00A51454" w:rsidP="00EC344D">
      <w:pPr>
        <w:pStyle w:val="Heading2"/>
        <w:spacing w:line="480" w:lineRule="auto"/>
        <w:jc w:val="center"/>
        <w:rPr>
          <w:rFonts w:ascii="Times New Roman" w:hAnsi="Times New Roman" w:cs="Times New Roman"/>
          <w:color w:val="auto"/>
          <w:sz w:val="24"/>
          <w:szCs w:val="24"/>
        </w:rPr>
      </w:pPr>
      <w:bookmarkStart w:id="9" w:name="_Toc17811454"/>
      <w:r w:rsidRPr="00EC344D">
        <w:rPr>
          <w:rFonts w:ascii="Times New Roman" w:hAnsi="Times New Roman" w:cs="Times New Roman"/>
          <w:color w:val="auto"/>
          <w:sz w:val="24"/>
          <w:szCs w:val="24"/>
        </w:rPr>
        <w:t>Supply Chains</w:t>
      </w:r>
      <w:bookmarkEnd w:id="9"/>
    </w:p>
    <w:p w:rsidR="00F05493" w:rsidRPr="00EC344D" w:rsidRDefault="00F05493" w:rsidP="003237E0">
      <w:pPr>
        <w:spacing w:before="240" w:after="240" w:line="480" w:lineRule="auto"/>
        <w:ind w:firstLine="720"/>
      </w:pPr>
      <w:r w:rsidRPr="00EC344D">
        <w:t>The journey from a coffee bean to coffee in the cup is an intricate one; however, the well-run supply chain in Starbucks Company ensures that a customer gets a quality cup of coffee. The process starts with sourcing the best qualities of coffee beans and other merchandise from countries across the globe and delivered in different coffee shops in the United States (Kim, 2015). The supply chain of the company is broken into four core functions: plan, source, make, and deliver. This chain is made possible by the standards set by the company.</w:t>
      </w:r>
    </w:p>
    <w:p w:rsidR="00A929F5" w:rsidRPr="00EC344D" w:rsidRDefault="00A929F5" w:rsidP="00EC344D">
      <w:pPr>
        <w:pStyle w:val="Heading3"/>
        <w:spacing w:line="480" w:lineRule="auto"/>
        <w:jc w:val="center"/>
        <w:rPr>
          <w:rFonts w:ascii="Times New Roman" w:hAnsi="Times New Roman" w:cs="Times New Roman"/>
          <w:color w:val="auto"/>
        </w:rPr>
      </w:pPr>
      <w:bookmarkStart w:id="10" w:name="_Toc17811455"/>
      <w:r w:rsidRPr="00EC344D">
        <w:rPr>
          <w:rFonts w:ascii="Times New Roman" w:hAnsi="Times New Roman" w:cs="Times New Roman"/>
          <w:color w:val="auto"/>
        </w:rPr>
        <w:t>The Standards</w:t>
      </w:r>
      <w:bookmarkEnd w:id="10"/>
    </w:p>
    <w:p w:rsidR="0089232A" w:rsidRDefault="00F05493" w:rsidP="003237E0">
      <w:pPr>
        <w:spacing w:before="240" w:after="240" w:line="480" w:lineRule="auto"/>
        <w:ind w:firstLine="720"/>
      </w:pPr>
      <w:r w:rsidRPr="00EC344D">
        <w:t xml:space="preserve">Starbucks incorporates a vertical supply chain. This implies that the company is deeply involved in every function of the entire supply chain process, from the sourcing of the coffee bean to delivery of the final product to consumers. The importance of vertical integration is that the Starbucks staff works directly with coffee growers across the globe to ensure quality raw coffee beans as well as maintaining the quality flavor. Another reason for working directly with the farmers is to ensure that it is dedicated to providing ethically sourced, Fair Trade Coffee. </w:t>
      </w:r>
    </w:p>
    <w:p w:rsidR="00F05493" w:rsidRPr="00EC344D" w:rsidRDefault="00F05493" w:rsidP="003237E0">
      <w:pPr>
        <w:spacing w:before="240" w:after="240" w:line="480" w:lineRule="auto"/>
        <w:ind w:firstLine="720"/>
      </w:pPr>
      <w:r w:rsidRPr="00EC344D">
        <w:lastRenderedPageBreak/>
        <w:t xml:space="preserve">Starbucks has formulated </w:t>
      </w:r>
      <w:r w:rsidR="0089232A" w:rsidRPr="00EC344D">
        <w:t>its</w:t>
      </w:r>
      <w:r w:rsidR="0089232A">
        <w:t>C</w:t>
      </w:r>
      <w:r w:rsidRPr="00EC344D">
        <w:t xml:space="preserve">offee and Farmer Equity (CAFE) standards as well as Coffee sourcing guidelines (CSG). These standards compel all suppliers to meet specific ethical, quality, and sustainable standards (Spring, 2014). Also, the company has formulated a stringent vetting process force farmers to meet and adhere to the set standards. The CAFE standards are also advantageous to suppliers and workers (Morais, 2014). The guidelines strictly force the coffee growers to maintain humane working conditions hence protecting the workers right. Finally, as part of the production of quality products, Starbucks ensures that the suppliers undergo specialized education and training programs. Also, the interaction between the coffee growers and the company make the suppliers feel like a vital part of the company's corporation. This relationship reduces major disruptions like worker shortages and overplanting. </w:t>
      </w:r>
    </w:p>
    <w:p w:rsidR="00986F72" w:rsidRPr="00EC344D" w:rsidRDefault="00986F72" w:rsidP="00EC344D">
      <w:pPr>
        <w:pStyle w:val="Heading3"/>
        <w:spacing w:line="480" w:lineRule="auto"/>
        <w:jc w:val="center"/>
        <w:rPr>
          <w:rFonts w:ascii="Times New Roman" w:hAnsi="Times New Roman" w:cs="Times New Roman"/>
          <w:color w:val="auto"/>
        </w:rPr>
      </w:pPr>
      <w:bookmarkStart w:id="11" w:name="_Toc17811456"/>
      <w:r w:rsidRPr="00EC344D">
        <w:rPr>
          <w:rFonts w:ascii="Times New Roman" w:hAnsi="Times New Roman" w:cs="Times New Roman"/>
          <w:color w:val="auto"/>
        </w:rPr>
        <w:t>The Process</w:t>
      </w:r>
      <w:bookmarkEnd w:id="11"/>
    </w:p>
    <w:p w:rsidR="0089232A" w:rsidRDefault="00F05493" w:rsidP="0089232A">
      <w:pPr>
        <w:spacing w:before="240" w:after="240" w:line="480" w:lineRule="auto"/>
        <w:ind w:firstLine="720"/>
      </w:pPr>
      <w:r w:rsidRPr="00EC344D">
        <w:t xml:space="preserve">After the coffee growers pick and package the beans, the unroasted seeds are transported by truckers to the ocean liners which in turn carry the beans to the company's storage facilities. The coffee beans are roasted in the storage facilities and then shipped to distribution centers. The vertical integration ensures that all coffee products sold in the different retail outlets have the same taste (Spring, 2014). The company uses digital technology aided by other small tools and processes to manage the overall supply chain. The automated system is used to monitor demand capacity, inventory, and scheduling in real-time. This system helps the company to adjust its process when the need is instant. For instance, a projected demand increase alerts the management to communicate with the growers to increase plantations and workers. </w:t>
      </w:r>
    </w:p>
    <w:p w:rsidR="00F05493" w:rsidRPr="00EC344D" w:rsidRDefault="00F05493" w:rsidP="0089232A">
      <w:pPr>
        <w:spacing w:before="240" w:after="240" w:line="480" w:lineRule="auto"/>
        <w:ind w:firstLine="720"/>
      </w:pPr>
      <w:r w:rsidRPr="00EC344D">
        <w:t xml:space="preserve">The well-coordinated supply chain ensures a high level of agility and efficiency, both of which are crucial to organizational success. However, the most significant risk facing the supply </w:t>
      </w:r>
      <w:r w:rsidRPr="00EC344D">
        <w:lastRenderedPageBreak/>
        <w:t xml:space="preserve">chain currently as the highest level of franchising, which will result in free choices of production (Rosalina, 2019). This results in the dilution of brand quality as well as the variation of coffee flavor in different retail outlets. The net effect of this will be dented consumer loyalty. The bright side of Starbuck, however, is the vertically integrated supply chains which ensure close monitoring and providing consistent quality in all shops. Nonetheless, as Starbucks expand both nationally and internationally, the future of the company lays on the consistency of efficiency of the supply chains since other leading corporations such as Dunkin' Donuts are increasingly working on the quality of their products as well as streamlining the supply chains process. </w:t>
      </w:r>
    </w:p>
    <w:p w:rsidR="00986F72" w:rsidRPr="00EC344D" w:rsidRDefault="00986F72" w:rsidP="00EC344D">
      <w:pPr>
        <w:spacing w:line="480" w:lineRule="auto"/>
        <w:ind w:firstLine="720"/>
      </w:pPr>
    </w:p>
    <w:p w:rsidR="00AE3CCD" w:rsidRPr="00EC344D" w:rsidRDefault="00AE3CCD" w:rsidP="00EC344D">
      <w:pPr>
        <w:pStyle w:val="Heading2"/>
        <w:spacing w:line="480" w:lineRule="auto"/>
        <w:jc w:val="center"/>
        <w:rPr>
          <w:rFonts w:ascii="Times New Roman" w:hAnsi="Times New Roman" w:cs="Times New Roman"/>
          <w:color w:val="auto"/>
          <w:sz w:val="24"/>
          <w:szCs w:val="24"/>
        </w:rPr>
      </w:pPr>
      <w:bookmarkStart w:id="12" w:name="_Toc17811457"/>
      <w:r w:rsidRPr="00EC344D">
        <w:rPr>
          <w:rFonts w:ascii="Times New Roman" w:hAnsi="Times New Roman" w:cs="Times New Roman"/>
          <w:color w:val="auto"/>
          <w:sz w:val="24"/>
          <w:szCs w:val="24"/>
        </w:rPr>
        <w:t>Stakeholder Relationships and Alliances</w:t>
      </w:r>
      <w:bookmarkEnd w:id="12"/>
    </w:p>
    <w:p w:rsidR="00AE3CCD" w:rsidRPr="00EC344D" w:rsidRDefault="00F05493" w:rsidP="0089232A">
      <w:pPr>
        <w:spacing w:before="240" w:after="240" w:line="480" w:lineRule="auto"/>
        <w:ind w:firstLine="720"/>
      </w:pPr>
      <w:r w:rsidRPr="00EC344D">
        <w:t>The main stakeholders of the Starbucks Coffee Shop include employees, customers, suppliers, government, investors, and the environment.</w:t>
      </w:r>
    </w:p>
    <w:p w:rsidR="00AE3CCD" w:rsidRPr="00EC344D" w:rsidRDefault="00AE3CCD" w:rsidP="00EC344D">
      <w:pPr>
        <w:pStyle w:val="Heading3"/>
        <w:spacing w:line="480" w:lineRule="auto"/>
        <w:jc w:val="center"/>
        <w:rPr>
          <w:rFonts w:ascii="Times New Roman" w:hAnsi="Times New Roman" w:cs="Times New Roman"/>
          <w:color w:val="auto"/>
        </w:rPr>
      </w:pPr>
      <w:bookmarkStart w:id="13" w:name="_Toc17811458"/>
      <w:r w:rsidRPr="00EC344D">
        <w:rPr>
          <w:rFonts w:ascii="Times New Roman" w:hAnsi="Times New Roman" w:cs="Times New Roman"/>
          <w:color w:val="auto"/>
        </w:rPr>
        <w:t>Employees</w:t>
      </w:r>
      <w:bookmarkEnd w:id="13"/>
    </w:p>
    <w:p w:rsidR="00F05493" w:rsidRPr="00EC344D" w:rsidRDefault="00F05493" w:rsidP="0089232A">
      <w:pPr>
        <w:spacing w:before="240" w:after="240" w:line="480" w:lineRule="auto"/>
        <w:ind w:firstLine="720"/>
      </w:pPr>
      <w:r w:rsidRPr="00EC344D">
        <w:t xml:space="preserve">Starbucks puts great emphasis on the employees as part of the corporate social responsibility. As integral stakeholders, workers require job security, appropriate wages, and a safe working environment. As an organizational culture of Starbucks, employee-first attitude is a prime priority (Morais, 2014). To boost performance, Starbucks provides high salaries way above the legally minimum mandated wages. However, the juvenile workers are paid low salaries, a reason that has raised concerns over time (Morais, 2014). The Starbucks thus has room to improve its relationships with juvenile employees to ensure all workers are happy and the maximum production. </w:t>
      </w:r>
    </w:p>
    <w:p w:rsidR="00EC3AD5" w:rsidRPr="00EC344D" w:rsidRDefault="00EC3AD5" w:rsidP="00EC344D">
      <w:pPr>
        <w:pStyle w:val="Heading3"/>
        <w:spacing w:line="480" w:lineRule="auto"/>
        <w:jc w:val="center"/>
        <w:rPr>
          <w:rFonts w:ascii="Times New Roman" w:hAnsi="Times New Roman" w:cs="Times New Roman"/>
          <w:color w:val="auto"/>
        </w:rPr>
      </w:pPr>
      <w:bookmarkStart w:id="14" w:name="_Toc17811459"/>
      <w:r w:rsidRPr="00EC344D">
        <w:rPr>
          <w:rFonts w:ascii="Times New Roman" w:hAnsi="Times New Roman" w:cs="Times New Roman"/>
          <w:color w:val="auto"/>
        </w:rPr>
        <w:lastRenderedPageBreak/>
        <w:t>Customers</w:t>
      </w:r>
      <w:bookmarkEnd w:id="14"/>
    </w:p>
    <w:p w:rsidR="00F05493" w:rsidRPr="00EC344D" w:rsidRDefault="00F05493" w:rsidP="0089232A">
      <w:pPr>
        <w:spacing w:before="240" w:after="240" w:line="480" w:lineRule="auto"/>
        <w:ind w:firstLine="720"/>
      </w:pPr>
      <w:r w:rsidRPr="00EC344D">
        <w:t>The most prominent stakeholders of Starbucks are the customers. The interests of customers are clear cut: premium coffee products and high-quality service. As the globe's most recognized coffee brand producer, Starbucks successfully addresses consumer interests. The relationship between the company and customers is apparent in the extended coffee café shops in different locations across the globe (Kim, 2015). For instance, in the café shops, the management requires the employees to practice warm and friendly relationships. Therefore, it is right to say that Starbucks Coffee shops meet all the interests of the customers as the main stakeholders of the company.</w:t>
      </w:r>
    </w:p>
    <w:p w:rsidR="004D5FEA" w:rsidRPr="00EC344D" w:rsidRDefault="00F05493" w:rsidP="00EC344D">
      <w:pPr>
        <w:pStyle w:val="Heading3"/>
        <w:tabs>
          <w:tab w:val="center" w:pos="4680"/>
          <w:tab w:val="left" w:pos="6330"/>
        </w:tabs>
        <w:spacing w:line="480" w:lineRule="auto"/>
        <w:rPr>
          <w:rFonts w:ascii="Times New Roman" w:hAnsi="Times New Roman" w:cs="Times New Roman"/>
          <w:color w:val="auto"/>
        </w:rPr>
      </w:pPr>
      <w:r w:rsidRPr="00EC344D">
        <w:rPr>
          <w:rFonts w:ascii="Times New Roman" w:hAnsi="Times New Roman" w:cs="Times New Roman"/>
          <w:color w:val="auto"/>
        </w:rPr>
        <w:tab/>
      </w:r>
      <w:bookmarkStart w:id="15" w:name="_Toc17811460"/>
      <w:r w:rsidR="004D5FEA" w:rsidRPr="00EC344D">
        <w:rPr>
          <w:rFonts w:ascii="Times New Roman" w:hAnsi="Times New Roman" w:cs="Times New Roman"/>
          <w:color w:val="auto"/>
        </w:rPr>
        <w:t>Suppliers</w:t>
      </w:r>
      <w:bookmarkEnd w:id="15"/>
      <w:r w:rsidRPr="00EC344D">
        <w:rPr>
          <w:rFonts w:ascii="Times New Roman" w:hAnsi="Times New Roman" w:cs="Times New Roman"/>
          <w:color w:val="auto"/>
        </w:rPr>
        <w:tab/>
      </w:r>
    </w:p>
    <w:p w:rsidR="00F05493" w:rsidRPr="00EC344D" w:rsidRDefault="00F05493" w:rsidP="0089232A">
      <w:pPr>
        <w:spacing w:before="240" w:after="240" w:line="480" w:lineRule="auto"/>
        <w:ind w:firstLine="720"/>
      </w:pPr>
      <w:r w:rsidRPr="00EC344D">
        <w:t>Starbucks suppliers are composed of coffee growers and wholesale supply firms. The main interest of suppliers is a growing demand for products from Starbucks and compensation. Coffee growers aim to increase the yield to increase revenue. Starbucks fulfills suppliers' interests through intensifying their efforts in various CSR activities (Rosalina, 2019). For instance, Starbucks has a supplier diversity program which ensures that many suppliers across the globe producing the quality coffee join the corporation's supply chain. Also, Starbucks' Coffee and Farmer Equity (CAFE) program call for transparency among the wholesale suppliers in an effort to ensure that coffee growers are paid well. Therefore, the relationship between the company and suppliers can be described as therapeutic since it calls for proper compensation to the farmers and quality coffee beans to the company.</w:t>
      </w:r>
    </w:p>
    <w:p w:rsidR="00EC3AD5" w:rsidRPr="00EC344D" w:rsidRDefault="00EC3AD5" w:rsidP="00EC344D">
      <w:pPr>
        <w:spacing w:line="480" w:lineRule="auto"/>
        <w:ind w:firstLine="720"/>
      </w:pPr>
    </w:p>
    <w:p w:rsidR="00DF231B" w:rsidRPr="00EC344D" w:rsidRDefault="00DF231B" w:rsidP="00EC344D">
      <w:pPr>
        <w:pStyle w:val="Heading3"/>
        <w:spacing w:line="480" w:lineRule="auto"/>
        <w:jc w:val="center"/>
        <w:rPr>
          <w:rFonts w:ascii="Times New Roman" w:hAnsi="Times New Roman" w:cs="Times New Roman"/>
          <w:color w:val="auto"/>
        </w:rPr>
      </w:pPr>
      <w:bookmarkStart w:id="16" w:name="_Toc17811461"/>
      <w:r w:rsidRPr="00EC344D">
        <w:rPr>
          <w:rFonts w:ascii="Times New Roman" w:hAnsi="Times New Roman" w:cs="Times New Roman"/>
          <w:color w:val="auto"/>
        </w:rPr>
        <w:lastRenderedPageBreak/>
        <w:t>Investors</w:t>
      </w:r>
      <w:bookmarkEnd w:id="16"/>
    </w:p>
    <w:p w:rsidR="00F05493" w:rsidRPr="00EC344D" w:rsidRDefault="00F05493" w:rsidP="0089232A">
      <w:pPr>
        <w:spacing w:before="240" w:after="240" w:line="480" w:lineRule="auto"/>
        <w:ind w:firstLine="720"/>
      </w:pPr>
      <w:r w:rsidRPr="00EC344D">
        <w:t>Almost all large businesses have investors as part of stakeholders, and Starbucks is not an exception. The interests of investors are bright, the high financial performance of a business. Starbucks growth both at the national and international level as well as continued dominance in the coffee sector is a direct indication of excellent financial performance. The only time that the corporation experienced unexpected decline was in 2007, and since then Starbucks performance has reclaimed its dominance, and the growth curve is even expected to get better in the future (Kim, 2015). Therefore, the relationship between the company and investors remains positive in the present and is expected to be better in the future.</w:t>
      </w:r>
    </w:p>
    <w:p w:rsidR="00DF231B" w:rsidRPr="00EC344D" w:rsidRDefault="00805055" w:rsidP="00EC344D">
      <w:pPr>
        <w:pStyle w:val="Heading3"/>
        <w:spacing w:line="480" w:lineRule="auto"/>
        <w:jc w:val="center"/>
        <w:rPr>
          <w:rFonts w:ascii="Times New Roman" w:hAnsi="Times New Roman" w:cs="Times New Roman"/>
          <w:color w:val="auto"/>
        </w:rPr>
      </w:pPr>
      <w:bookmarkStart w:id="17" w:name="_Toc17811462"/>
      <w:r w:rsidRPr="00EC344D">
        <w:rPr>
          <w:rFonts w:ascii="Times New Roman" w:hAnsi="Times New Roman" w:cs="Times New Roman"/>
          <w:color w:val="auto"/>
        </w:rPr>
        <w:t>Environment</w:t>
      </w:r>
      <w:bookmarkEnd w:id="17"/>
    </w:p>
    <w:p w:rsidR="00F05493" w:rsidRPr="00EC344D" w:rsidRDefault="00F05493" w:rsidP="0089232A">
      <w:pPr>
        <w:spacing w:before="240" w:after="240" w:line="480" w:lineRule="auto"/>
        <w:ind w:firstLine="720"/>
      </w:pPr>
      <w:r w:rsidRPr="00EC344D">
        <w:t xml:space="preserve">As part of the corporate social responsibility, the environment remains an aspect of emphasis for the Starbuck Corporation. The CAFE program created by the company has resulted in higher biodiversity as well as shade quality in specialized coffee farms. Presently, 90% of the company's coffee beans supplies come from CAFE-Certified firms (Vrontis, 2008). Thus, the company is highly successful in addressing environmental concern as an essential stakeholder in the coffee sector. The relationship between Starbucks and environment is promising, although there is much room for improvement. </w:t>
      </w:r>
    </w:p>
    <w:p w:rsidR="00556B11" w:rsidRPr="00EC344D" w:rsidRDefault="00556B11" w:rsidP="00EC344D">
      <w:pPr>
        <w:pStyle w:val="Heading3"/>
        <w:spacing w:line="480" w:lineRule="auto"/>
        <w:jc w:val="center"/>
        <w:rPr>
          <w:rFonts w:ascii="Times New Roman" w:hAnsi="Times New Roman" w:cs="Times New Roman"/>
          <w:color w:val="auto"/>
        </w:rPr>
      </w:pPr>
      <w:bookmarkStart w:id="18" w:name="_Toc17811463"/>
      <w:r w:rsidRPr="00EC344D">
        <w:rPr>
          <w:rFonts w:ascii="Times New Roman" w:hAnsi="Times New Roman" w:cs="Times New Roman"/>
          <w:color w:val="auto"/>
        </w:rPr>
        <w:t>Government</w:t>
      </w:r>
      <w:bookmarkEnd w:id="18"/>
    </w:p>
    <w:p w:rsidR="00F05493" w:rsidRPr="00EC344D" w:rsidRDefault="00F05493" w:rsidP="0089232A">
      <w:pPr>
        <w:spacing w:before="240" w:after="240" w:line="480" w:lineRule="auto"/>
        <w:ind w:firstLine="720"/>
      </w:pPr>
      <w:r w:rsidRPr="00EC344D">
        <w:t xml:space="preserve">Taking into account the global presence of Starbucks Company, the company must conform to various government interests as integral stakeholders in the coffee sector. Usually, Starbucks has created an excellent reputation in complying with legal laws and regulations, </w:t>
      </w:r>
      <w:r w:rsidRPr="00EC344D">
        <w:lastRenderedPageBreak/>
        <w:t xml:space="preserve">except for an instance where it was criticized for tax evasion in its retail outlets in Europe (Suasana, 2016). Thus, the relationship between the government and Starbucks should be improved in working to clear all the tax issues. </w:t>
      </w:r>
    </w:p>
    <w:p w:rsidR="00556B11" w:rsidRPr="00EC344D" w:rsidRDefault="00556B11" w:rsidP="00EC344D">
      <w:pPr>
        <w:pStyle w:val="Heading2"/>
        <w:spacing w:line="480" w:lineRule="auto"/>
        <w:jc w:val="center"/>
        <w:rPr>
          <w:rFonts w:ascii="Times New Roman" w:hAnsi="Times New Roman" w:cs="Times New Roman"/>
          <w:color w:val="auto"/>
          <w:sz w:val="24"/>
          <w:szCs w:val="24"/>
        </w:rPr>
      </w:pPr>
      <w:bookmarkStart w:id="19" w:name="_Toc17811464"/>
      <w:r w:rsidRPr="00EC344D">
        <w:rPr>
          <w:rFonts w:ascii="Times New Roman" w:hAnsi="Times New Roman" w:cs="Times New Roman"/>
          <w:color w:val="auto"/>
          <w:sz w:val="24"/>
          <w:szCs w:val="24"/>
        </w:rPr>
        <w:t>Organizational and Management</w:t>
      </w:r>
      <w:bookmarkEnd w:id="19"/>
    </w:p>
    <w:p w:rsidR="00F05493" w:rsidRPr="00EC344D" w:rsidRDefault="00F05493" w:rsidP="0089232A">
      <w:pPr>
        <w:spacing w:before="240" w:after="240" w:line="480" w:lineRule="auto"/>
        <w:ind w:firstLine="720"/>
      </w:pPr>
      <w:r w:rsidRPr="00EC344D">
        <w:t xml:space="preserve">The organizational making of Starbucks resembles most organizations of its size. All the Starbucks Coffee shops are controlled by BOD who operates from the group headquarters, which is based in Seattle, Washington. In the coffee shops, like Moore, Oklahoma shop, it is headed by a district manager. A store manager serves as the boss who oversees the staff at a store location. Usually, the corporation license storefronts but does not franchise the locations to eliminate the possibility of brand compromise (Kim, 2015). The licensed stores are owned by individuals but are controlled by the corporation under a strict guideline. The overall Starbucks' staff works together as a team to provide quality products, exceptional customer service, and satisfaction. Also, the company has formulated a policy of inclusion amongst all the employees in the firm that ensures that regardless of where an employee is in the hierarchy, the company will recognize his/her contribution. </w:t>
      </w:r>
    </w:p>
    <w:p w:rsidR="00F05493" w:rsidRPr="00EC344D" w:rsidRDefault="00F05493" w:rsidP="0089232A">
      <w:pPr>
        <w:spacing w:before="240" w:after="240" w:line="480" w:lineRule="auto"/>
        <w:ind w:firstLine="720"/>
      </w:pPr>
      <w:r w:rsidRPr="00EC344D">
        <w:t>The great success of Starbucks has a direct correlation with active management. The corporations' control is apparent in ten distinct areas: design of goods and services, quality management, process and capacity design, situational strategy, layout design and strategy, job design and human resources, supply chain management, inventory management, scheduling, and maintenance. Starbucks management incorporates a plethora of criteria based on the areas of specialization (Kim, 2015). The critical productivity includes: applying a manager in every retail store, setting equipment repair duration, and average order filling period.</w:t>
      </w:r>
    </w:p>
    <w:p w:rsidR="006E7CF9" w:rsidRPr="00EC344D" w:rsidRDefault="006E7CF9" w:rsidP="00EC344D">
      <w:pPr>
        <w:pStyle w:val="Heading2"/>
        <w:spacing w:line="480" w:lineRule="auto"/>
        <w:jc w:val="center"/>
        <w:rPr>
          <w:rFonts w:ascii="Times New Roman" w:hAnsi="Times New Roman" w:cs="Times New Roman"/>
          <w:color w:val="auto"/>
          <w:sz w:val="24"/>
          <w:szCs w:val="24"/>
        </w:rPr>
      </w:pPr>
      <w:bookmarkStart w:id="20" w:name="_Toc17811465"/>
      <w:r w:rsidRPr="00EC344D">
        <w:rPr>
          <w:rFonts w:ascii="Times New Roman" w:hAnsi="Times New Roman" w:cs="Times New Roman"/>
          <w:color w:val="auto"/>
          <w:sz w:val="24"/>
          <w:szCs w:val="24"/>
        </w:rPr>
        <w:lastRenderedPageBreak/>
        <w:t>Environmental and Social Impacts</w:t>
      </w:r>
      <w:bookmarkEnd w:id="20"/>
    </w:p>
    <w:p w:rsidR="00D5007E" w:rsidRDefault="00F05493" w:rsidP="00D5007E">
      <w:pPr>
        <w:spacing w:before="240" w:after="240" w:line="480" w:lineRule="auto"/>
        <w:ind w:firstLine="720"/>
      </w:pPr>
      <w:r w:rsidRPr="00EC344D">
        <w:t xml:space="preserve">Starbucks' community social responsibilities activities are focused on three areas: environment, ethical sourcing, and community. To have a significant impact in these areas, the firm applies the following. Firstly, it develops community stores in different nations and then partnering with local non-profit organizations. The partnering organizations provide services that aim to improve the well-being of different communities. Usually, every Starbucks store across the globe donates $0.05 to 0.15 per every transaction to a non-profit group. In 2018, Starbucks hired over 10000 military and veterans to improve security in its area of operations (Vrontis, 2008). The aim focus of the corporation is to promote diversity as well as inclusion in the workplaces. Also, the company offers training in most of its facilities to provide youth with the skills to meet the job market requirements. </w:t>
      </w:r>
    </w:p>
    <w:p w:rsidR="001C223B" w:rsidRDefault="00F05493" w:rsidP="001C223B">
      <w:pPr>
        <w:spacing w:before="240" w:after="240" w:line="480" w:lineRule="auto"/>
        <w:ind w:firstLine="720"/>
      </w:pPr>
      <w:r w:rsidRPr="00EC344D">
        <w:t xml:space="preserve">The second area of Starbucks' focus is ethical sourcing. This pillar of social </w:t>
      </w:r>
      <w:r w:rsidR="00D5007E" w:rsidRPr="00EC344D">
        <w:t>and</w:t>
      </w:r>
      <w:r w:rsidRPr="00EC344D">
        <w:t xml:space="preserve"> environmental responsibility dictates how the corporation is involved in purchasing raw coffee and other merchandise. The company is highly committed to ensuring that the coffee, cocoa, and tea they are buying </w:t>
      </w:r>
      <w:r w:rsidR="00D5007E" w:rsidRPr="00EC344D">
        <w:t>meet</w:t>
      </w:r>
      <w:r w:rsidRPr="00EC344D">
        <w:t xml:space="preserve"> the ethical standards during the production process. The success of the company is partly linked to the success of farmers and suppliers involved in the supply chain. </w:t>
      </w:r>
    </w:p>
    <w:p w:rsidR="006E7CF9" w:rsidRPr="00EC344D" w:rsidRDefault="00F05493" w:rsidP="001C223B">
      <w:pPr>
        <w:spacing w:before="240" w:after="240" w:line="480" w:lineRule="auto"/>
        <w:ind w:firstLine="720"/>
      </w:pPr>
      <w:r w:rsidRPr="00EC344D">
        <w:t xml:space="preserve">To ensure conformity to ethical standards, the corporation has a strict vetting formula on the products that involve the products from farmers who have met the set ethical standards. Thirdly, Starbucks considers the planet (environment) as an integral business partner. For this reason, the company has formulated a comprehensive approach, in the overall supply chain from growing coffee to the product reaching the final user, to reduce the environmental impact. To accomplish this task, Starbucks has constructed LEED-certified stores to highlight its </w:t>
      </w:r>
      <w:r w:rsidRPr="00EC344D">
        <w:lastRenderedPageBreak/>
        <w:t xml:space="preserve">commitment to conserving and recycling water and energy. The company is also </w:t>
      </w:r>
      <w:r w:rsidR="00D5007E" w:rsidRPr="00EC344D">
        <w:t>committed</w:t>
      </w:r>
      <w:r w:rsidRPr="00EC344D">
        <w:t xml:space="preserve"> to practice strategies that tackle the issue of climate change on a global scale (Vrontis, 2008). The company is still working on different approaches to improving the well-being of communities through CSR programs in their areas of operations. </w:t>
      </w:r>
    </w:p>
    <w:p w:rsidR="003805C7" w:rsidRPr="00EC344D" w:rsidRDefault="003805C7" w:rsidP="00EC344D">
      <w:pPr>
        <w:pStyle w:val="Heading2"/>
        <w:spacing w:line="480" w:lineRule="auto"/>
        <w:jc w:val="center"/>
        <w:rPr>
          <w:rFonts w:ascii="Times New Roman" w:hAnsi="Times New Roman" w:cs="Times New Roman"/>
          <w:color w:val="auto"/>
          <w:sz w:val="24"/>
          <w:szCs w:val="24"/>
        </w:rPr>
      </w:pPr>
      <w:bookmarkStart w:id="21" w:name="_Toc17811466"/>
      <w:r w:rsidRPr="00EC344D">
        <w:rPr>
          <w:rFonts w:ascii="Times New Roman" w:hAnsi="Times New Roman" w:cs="Times New Roman"/>
          <w:color w:val="auto"/>
          <w:sz w:val="24"/>
          <w:szCs w:val="24"/>
        </w:rPr>
        <w:t>Risk Factors and Regulatory Compliance</w:t>
      </w:r>
      <w:bookmarkEnd w:id="21"/>
    </w:p>
    <w:p w:rsidR="00F05493" w:rsidRPr="00EC344D" w:rsidRDefault="00F05493" w:rsidP="00D5007E">
      <w:pPr>
        <w:spacing w:before="240" w:after="240" w:line="480" w:lineRule="auto"/>
        <w:ind w:firstLine="720"/>
      </w:pPr>
      <w:r w:rsidRPr="00EC344D">
        <w:t xml:space="preserve">Starbucks Company is the dominating firm in the industry and still has appealing growth prospects. However, potential risk factors are threatening the industry. The following are critical threats. </w:t>
      </w:r>
    </w:p>
    <w:p w:rsidR="00F05493" w:rsidRPr="00EC344D" w:rsidRDefault="00F05493" w:rsidP="00D5007E">
      <w:pPr>
        <w:spacing w:before="240" w:after="240" w:line="480" w:lineRule="auto"/>
        <w:ind w:firstLine="720"/>
      </w:pPr>
      <w:r w:rsidRPr="00EC344D">
        <w:t>First, Dunkin' Donuts and McDonald's pose a significant threat to the downscale competition. Starbucks is indeed the dominating firm; however, this fact does not render it immune to the downscale game. McDonald's has put more emphasis to win coffee customers. Strategies such as the expanding menu and the all-day breakfast have been crafted as direct weapons to cut some of the Starbucks market shares. Starbucks' biggest strength lays on a lifestyle brand coupled with an exceptional in-store experience (Kim, 2015). Also, the company's premium pricing model indicated that the firm is well situated to counter rivals' competition. However, in case of an economic downtown, the pricing model will be the biggest threat of Starbucks since the customers would prefer austerity over extravagance. Realistically, considering the financial status of the majority of coffee consumers, the economic crisis would not stop a large number of people from taking coffee. However, a substantial portion of the Starbucks market share would be reduced.</w:t>
      </w:r>
    </w:p>
    <w:p w:rsidR="00F05493" w:rsidRPr="00EC344D" w:rsidRDefault="00F05493" w:rsidP="00D5007E">
      <w:pPr>
        <w:spacing w:before="240" w:after="240" w:line="480" w:lineRule="auto"/>
        <w:ind w:firstLine="720"/>
      </w:pPr>
      <w:r w:rsidRPr="00EC344D">
        <w:t xml:space="preserve">Second, declining retail traffic poses spillover effects. Presently, most consumers spending are drastically migrating to online platforms. As a result, Starbucks firm is on the </w:t>
      </w:r>
      <w:r w:rsidRPr="00EC344D">
        <w:lastRenderedPageBreak/>
        <w:t>losing end caused by the residual effects of declining foot traffic at brick-and-mortar retail outlets (Kim, 2015). Starbucks put a strategy in place to reduce these effects by crafting a digital sales platform to attract potential customers who are not necessarily shopping. This move, however, does not eliminate the possibility of losing some customers.</w:t>
      </w:r>
    </w:p>
    <w:p w:rsidR="00F05493" w:rsidRPr="00EC344D" w:rsidRDefault="00F05493" w:rsidP="00D5007E">
      <w:pPr>
        <w:spacing w:before="240" w:after="240" w:line="480" w:lineRule="auto"/>
        <w:ind w:firstLine="720"/>
      </w:pPr>
      <w:r w:rsidRPr="00EC344D">
        <w:t>Third, the increasing international expansion could prove to be a threat to Starbucks. Starbucks aim is to increase the current stores from the 24000 locations to about 36000 by the year 2021 (Rosalina, 2019). Considering that most of these retail stores are planned to be outside the US, there are inherent risk factors. For instance, in 2016, Starbucks had opened about 2000 retail stores in China, and by 2021, the company aims to increase this number to 5000. On paper, this is substantial growth and good news to any investing stakeholder. However, understanding the robust regulations in china and the emergence of unforeseen unfavorable market conditions, disruptive conditions might arise to the company. On a national level, if the corporation finds itself in the center of food safety concerns with the US laws, the brand image could be damaged consequently harming the chances of accomplishing the set goals (Suasana, 2016).</w:t>
      </w:r>
    </w:p>
    <w:p w:rsidR="00F05493" w:rsidRPr="00EC344D" w:rsidRDefault="00F05493" w:rsidP="00D5007E">
      <w:pPr>
        <w:spacing w:before="240" w:after="240" w:line="480" w:lineRule="auto"/>
        <w:ind w:firstLine="720"/>
      </w:pPr>
      <w:r w:rsidRPr="00EC344D">
        <w:t xml:space="preserve">Starbucks compliance with regulations is strongly emphasized in the business missions and is crucial to the protection of the company's culture reputation as well as crafting a culture that is devoted to ethical business operations and leadership. The firm achieves this by pushing the leaders to conduct ethical practices in the organization and partnering with other organizations to ensure legal risk management (Kim, 2015). Also, Starbucks encourages all its stakeholders, including the government, to air any concern. In history, the company has received tax evasion concerns from European countries. Also, it has received numerous issues relating to juvenile employees underpayment. Primarily, Starbucks uses the standards of business conduct in different countries to run its operations. </w:t>
      </w:r>
    </w:p>
    <w:p w:rsidR="00F17980" w:rsidRPr="00EC344D" w:rsidRDefault="00F17980" w:rsidP="00EC344D">
      <w:pPr>
        <w:pStyle w:val="Heading2"/>
        <w:spacing w:line="480" w:lineRule="auto"/>
        <w:jc w:val="center"/>
        <w:rPr>
          <w:rFonts w:ascii="Times New Roman" w:hAnsi="Times New Roman" w:cs="Times New Roman"/>
          <w:color w:val="auto"/>
          <w:sz w:val="24"/>
          <w:szCs w:val="24"/>
        </w:rPr>
      </w:pPr>
      <w:bookmarkStart w:id="22" w:name="_Toc17811467"/>
      <w:r w:rsidRPr="00EC344D">
        <w:rPr>
          <w:rFonts w:ascii="Times New Roman" w:hAnsi="Times New Roman" w:cs="Times New Roman"/>
          <w:color w:val="auto"/>
          <w:sz w:val="24"/>
          <w:szCs w:val="24"/>
        </w:rPr>
        <w:lastRenderedPageBreak/>
        <w:t>Corporate Governance</w:t>
      </w:r>
      <w:bookmarkEnd w:id="22"/>
    </w:p>
    <w:p w:rsidR="00D5007E" w:rsidRDefault="00F05493" w:rsidP="00D5007E">
      <w:pPr>
        <w:spacing w:before="240" w:after="240" w:line="480" w:lineRule="auto"/>
        <w:ind w:firstLine="720"/>
      </w:pPr>
      <w:r w:rsidRPr="00EC344D">
        <w:t xml:space="preserve">Starbucks has a clear structure of corporate governance. The board consists of nine members who meet the requirements defined by NASDA. One of the values of Starbucks is to promote diversity. The preference is apparent in the composition of the board since there are two African-Americans, Latinos as well as one female in the board. The CEO of Starbucks is called Schultz. The company has formulated clear guidelines in the selection of new directors. The selection criterion incorporates attributes such as individual integrity and ethics (Morais, 2014). The critical guidelines in choices are professional backgrounds, ethnicity, race, gender, personality, and unique attributes relevant to the company. Also, the board has three committees with autonomous directors. A decade ago, the board of directors modified the company's statute to involve principal shareholders in the election of directors (Kim, 2015). </w:t>
      </w:r>
    </w:p>
    <w:p w:rsidR="00F05493" w:rsidRPr="00EC344D" w:rsidRDefault="00F05493" w:rsidP="00D5007E">
      <w:pPr>
        <w:spacing w:before="240" w:after="240" w:line="480" w:lineRule="auto"/>
        <w:ind w:firstLine="720"/>
      </w:pPr>
      <w:r w:rsidRPr="00EC344D">
        <w:t xml:space="preserve">The company applies a democratic election where directors are elected based on the number of accrued votes. Also, partners and shareholders are sometimes actively involved in running the company. This practice is done through the business audit line, as well as the helpline. The shareholders and partners provide their suggestions and views. The corporate governance is founded on four critical theoretical foundations: resource dependency theory, agency theory, stakeholder theory, and transaction cost economics. Starbucks has four major individual shareholders: Howard Schultz, John Culver, Mellody L Hobson, and Clifford Burrows. </w:t>
      </w:r>
    </w:p>
    <w:p w:rsidR="00293054" w:rsidRPr="00EC344D" w:rsidRDefault="00293054" w:rsidP="00EC344D">
      <w:pPr>
        <w:pStyle w:val="Heading2"/>
        <w:spacing w:line="480" w:lineRule="auto"/>
        <w:jc w:val="center"/>
        <w:rPr>
          <w:rFonts w:ascii="Times New Roman" w:hAnsi="Times New Roman" w:cs="Times New Roman"/>
          <w:color w:val="auto"/>
          <w:sz w:val="24"/>
          <w:szCs w:val="24"/>
        </w:rPr>
      </w:pPr>
      <w:bookmarkStart w:id="23" w:name="_Toc17811468"/>
      <w:r w:rsidRPr="00EC344D">
        <w:rPr>
          <w:rFonts w:ascii="Times New Roman" w:hAnsi="Times New Roman" w:cs="Times New Roman"/>
          <w:color w:val="auto"/>
          <w:sz w:val="24"/>
          <w:szCs w:val="24"/>
        </w:rPr>
        <w:t>Financials</w:t>
      </w:r>
      <w:bookmarkEnd w:id="23"/>
    </w:p>
    <w:p w:rsidR="00D5007E" w:rsidRDefault="00F05493" w:rsidP="00240E5C">
      <w:pPr>
        <w:spacing w:before="240" w:after="240" w:line="480" w:lineRule="auto"/>
        <w:ind w:firstLine="720"/>
      </w:pPr>
      <w:r w:rsidRPr="00EC344D">
        <w:t xml:space="preserve">The average total costs of opening a Starbucks licensed coffee shop is approximately $315000; however, the company expects the owner of new outlet to have liquid assets of over </w:t>
      </w:r>
      <w:r w:rsidRPr="00EC344D">
        <w:lastRenderedPageBreak/>
        <w:t xml:space="preserve">$700000 (Field, 2018). Therefore, the total capital expected to start the money is approximately $1015000. Regarding the Starbucks Coffee Shop, the total costs of production will comprise of the cost of coffee beans, product promotions, rent, plastic products, and labor. The crucial determinants of the profitability are the variable costs and the fixed costs. Variable costs include coffee beans, labor, plastic, and dairy products. Fixed costs of the company include insurance, taxes advertising, and rent. The price of coffee per pound is $8. Operating expenses like overhead, labor, and packaging reduces the amount of coffee per pound to about $6.50.The average cost of a cup of coffee is $3. Americans consume about 400 million cups of coffee daily. </w:t>
      </w:r>
    </w:p>
    <w:p w:rsidR="00F05493" w:rsidRDefault="00F05493" w:rsidP="00D5007E">
      <w:pPr>
        <w:spacing w:before="240" w:after="240" w:line="480" w:lineRule="auto"/>
        <w:ind w:firstLine="720"/>
      </w:pPr>
      <w:r w:rsidRPr="00EC344D">
        <w:t>On average, any Starbucks Coffee Shop in a good location is estimated to sell about 250 cups of coffee and espresso per day. Therefore, the total price per day is $2250 and $821,250 per year. This analysis implies that the Starbucks coffee shop is expected to pass the breakeven point in the middle of the second year after launching it.</w:t>
      </w:r>
    </w:p>
    <w:p w:rsidR="00CB15C5" w:rsidRPr="00EC344D" w:rsidRDefault="00643414" w:rsidP="00EC344D">
      <w:pPr>
        <w:spacing w:line="480" w:lineRule="auto"/>
      </w:pPr>
      <w:r w:rsidRPr="00EC344D">
        <w:rPr>
          <w:noProof/>
        </w:rPr>
        <w:drawing>
          <wp:inline distT="0" distB="0" distL="0" distR="0">
            <wp:extent cx="3495675" cy="1438275"/>
            <wp:effectExtent l="19050" t="0" r="9525" b="0"/>
            <wp:docPr id="2" name="Picture 1" descr="Starbuck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buck 3.jpg"/>
                    <pic:cNvPicPr/>
                  </pic:nvPicPr>
                  <pic:blipFill>
                    <a:blip r:embed="rId9" cstate="print"/>
                    <a:stretch>
                      <a:fillRect/>
                    </a:stretch>
                  </pic:blipFill>
                  <pic:spPr>
                    <a:xfrm>
                      <a:off x="0" y="0"/>
                      <a:ext cx="3495675" cy="1438275"/>
                    </a:xfrm>
                    <a:prstGeom prst="rect">
                      <a:avLst/>
                    </a:prstGeom>
                  </pic:spPr>
                </pic:pic>
              </a:graphicData>
            </a:graphic>
          </wp:inline>
        </w:drawing>
      </w:r>
      <w:sdt>
        <w:sdtPr>
          <w:id w:val="131346427"/>
          <w:citation/>
        </w:sdtPr>
        <w:sdtContent>
          <w:r w:rsidR="00B050EF" w:rsidRPr="00EC344D">
            <w:fldChar w:fldCharType="begin"/>
          </w:r>
          <w:r w:rsidR="00C61699" w:rsidRPr="00EC344D">
            <w:instrText xml:space="preserve"> CITATION Fie18 \l 1033 </w:instrText>
          </w:r>
          <w:r w:rsidR="00B050EF" w:rsidRPr="00EC344D">
            <w:fldChar w:fldCharType="separate"/>
          </w:r>
          <w:r w:rsidR="006B0659" w:rsidRPr="00EC344D">
            <w:rPr>
              <w:noProof/>
            </w:rPr>
            <w:t>(Field, 2018)</w:t>
          </w:r>
          <w:r w:rsidR="00B050EF" w:rsidRPr="00EC344D">
            <w:rPr>
              <w:noProof/>
            </w:rPr>
            <w:fldChar w:fldCharType="end"/>
          </w:r>
        </w:sdtContent>
      </w:sdt>
    </w:p>
    <w:p w:rsidR="00CB15C5" w:rsidRPr="00EC344D" w:rsidRDefault="00CB15C5" w:rsidP="00EC344D">
      <w:pPr>
        <w:pStyle w:val="Heading2"/>
        <w:spacing w:line="480" w:lineRule="auto"/>
        <w:jc w:val="center"/>
        <w:rPr>
          <w:rFonts w:ascii="Times New Roman" w:hAnsi="Times New Roman" w:cs="Times New Roman"/>
          <w:color w:val="auto"/>
          <w:sz w:val="24"/>
          <w:szCs w:val="24"/>
        </w:rPr>
      </w:pPr>
      <w:bookmarkStart w:id="24" w:name="_Toc17811469"/>
      <w:r w:rsidRPr="00EC344D">
        <w:rPr>
          <w:rFonts w:ascii="Times New Roman" w:hAnsi="Times New Roman" w:cs="Times New Roman"/>
          <w:color w:val="auto"/>
          <w:sz w:val="24"/>
          <w:szCs w:val="24"/>
        </w:rPr>
        <w:t>Application of Investment</w:t>
      </w:r>
      <w:r w:rsidR="00FD11A1" w:rsidRPr="00EC344D">
        <w:rPr>
          <w:rFonts w:ascii="Times New Roman" w:hAnsi="Times New Roman" w:cs="Times New Roman"/>
          <w:color w:val="auto"/>
          <w:sz w:val="24"/>
          <w:szCs w:val="24"/>
        </w:rPr>
        <w:t xml:space="preserve"> funds</w:t>
      </w:r>
      <w:bookmarkEnd w:id="24"/>
    </w:p>
    <w:p w:rsidR="00F05493" w:rsidRPr="00EC344D" w:rsidRDefault="00F05493" w:rsidP="00D5007E">
      <w:pPr>
        <w:spacing w:before="240" w:after="240" w:line="480" w:lineRule="auto"/>
        <w:ind w:firstLine="720"/>
      </w:pPr>
      <w:r w:rsidRPr="00EC344D">
        <w:t xml:space="preserve">The capital structure of starting the Starbucks coffee shop in Moore, Oklahoma is set up to be 50% debt financing and 50% equity investment. The equity funds will be contributed directly by the four partners who will be the principal shareholders of the firm. Therefore, every partner will contribute equity fund amounting to $12,687.50. Concerning debt financing, the </w:t>
      </w:r>
      <w:r w:rsidRPr="00EC344D">
        <w:lastRenderedPageBreak/>
        <w:t>alliance among the four partners will get a 2-year $50,750 bank loan. The total investment will enable the four partners to license a coffee shop and have the required liquid asset. After repayment of the debt funds, the partners will be sharing 50% of the total profit and investing in the remaining 50%.</w:t>
      </w:r>
    </w:p>
    <w:p w:rsidR="0017520C" w:rsidRPr="00EC344D" w:rsidRDefault="00200AAF" w:rsidP="00EC344D">
      <w:pPr>
        <w:pStyle w:val="Heading2"/>
        <w:spacing w:line="480" w:lineRule="auto"/>
        <w:jc w:val="center"/>
        <w:rPr>
          <w:rFonts w:ascii="Times New Roman" w:hAnsi="Times New Roman" w:cs="Times New Roman"/>
          <w:color w:val="auto"/>
          <w:sz w:val="24"/>
          <w:szCs w:val="24"/>
        </w:rPr>
      </w:pPr>
      <w:bookmarkStart w:id="25" w:name="_Toc17811470"/>
      <w:r w:rsidRPr="00EC344D">
        <w:rPr>
          <w:rFonts w:ascii="Times New Roman" w:hAnsi="Times New Roman" w:cs="Times New Roman"/>
          <w:color w:val="auto"/>
          <w:sz w:val="24"/>
          <w:szCs w:val="24"/>
        </w:rPr>
        <w:t>Strategic A</w:t>
      </w:r>
      <w:r w:rsidR="0017520C" w:rsidRPr="00EC344D">
        <w:rPr>
          <w:rFonts w:ascii="Times New Roman" w:hAnsi="Times New Roman" w:cs="Times New Roman"/>
          <w:color w:val="auto"/>
          <w:sz w:val="24"/>
          <w:szCs w:val="24"/>
        </w:rPr>
        <w:t>ction Plan</w:t>
      </w:r>
      <w:bookmarkEnd w:id="25"/>
    </w:p>
    <w:p w:rsidR="00F05493" w:rsidRPr="00EC344D" w:rsidRDefault="00F05493" w:rsidP="00D41F62">
      <w:pPr>
        <w:spacing w:before="240" w:after="240" w:line="480" w:lineRule="auto"/>
        <w:ind w:firstLine="720"/>
      </w:pPr>
      <w:r w:rsidRPr="00EC344D">
        <w:t>After launching the Starbucks Coffee Shop, the following are the goals that are expected to be accomplished.</w:t>
      </w:r>
    </w:p>
    <w:p w:rsidR="00F05493" w:rsidRPr="00EC344D" w:rsidRDefault="00F05493" w:rsidP="00D41F62">
      <w:pPr>
        <w:spacing w:before="240" w:after="240" w:line="480" w:lineRule="auto"/>
        <w:ind w:firstLine="720"/>
      </w:pPr>
      <w:r w:rsidRPr="00EC344D">
        <w:t>First, by the first financial year, the company expects to have settled half of the financial debt ($25,375) to the banking institution. To accomplish this goal, the management will document the revenue plan of the company; mark all the sources of returns. The administration will be checking on the improvement every month to ensure that half of the debt payment will be settled by the first year after inception.</w:t>
      </w:r>
    </w:p>
    <w:p w:rsidR="00F05493" w:rsidRPr="00EC344D" w:rsidRDefault="00F05493" w:rsidP="00D41F62">
      <w:pPr>
        <w:spacing w:before="240" w:after="240" w:line="480" w:lineRule="auto"/>
        <w:ind w:firstLine="720"/>
      </w:pPr>
      <w:r w:rsidRPr="00EC344D">
        <w:t xml:space="preserve">By three months of operation, the company expects to have created the brand loyalty of Starbucks in Moore, Oklahoma, and all the surrounding regions. To accomplish this goal, the company has set objectives that conform to the values of the parent Starbucks Corporation. First, the company will apply premium-pricing to meet the customer expectations who percept Starbucks as a quality-based organization. Second, in the first-month operation, the company will build a digital platform that will help customers - who are considered as vital stakeholders - to air their suggestions on product availability or product change. </w:t>
      </w:r>
    </w:p>
    <w:p w:rsidR="00F05493" w:rsidRPr="00EC344D" w:rsidRDefault="00F05493" w:rsidP="00D41F62">
      <w:pPr>
        <w:spacing w:before="240" w:after="240" w:line="480" w:lineRule="auto"/>
        <w:ind w:firstLine="720"/>
      </w:pPr>
      <w:r w:rsidRPr="00EC344D">
        <w:t xml:space="preserve">By two years of operation, the company expects to have hired 50 employees to contribute to meet Starbucks values and missions. To achieve this plan, the company aims to meet the </w:t>
      </w:r>
      <w:r w:rsidRPr="00EC344D">
        <w:lastRenderedPageBreak/>
        <w:t xml:space="preserve">cultural diversity of employees according to the Starbucks standards. Thus, the main objective to meet this goal will be employing two employees every two </w:t>
      </w:r>
      <w:r w:rsidR="00082BE5" w:rsidRPr="00EC344D">
        <w:t xml:space="preserve">months </w:t>
      </w:r>
      <w:r w:rsidR="00082BE5">
        <w:t>as</w:t>
      </w:r>
      <w:r w:rsidR="00D41F62">
        <w:t xml:space="preserve"> the Company revenues grow. Also, the </w:t>
      </w:r>
      <w:r w:rsidRPr="00EC344D">
        <w:t xml:space="preserve">demand for employees </w:t>
      </w:r>
      <w:r w:rsidR="00D41F62">
        <w:t xml:space="preserve">will increase. </w:t>
      </w:r>
    </w:p>
    <w:p w:rsidR="00F16FDE" w:rsidRDefault="00F05493" w:rsidP="00F16FDE">
      <w:pPr>
        <w:spacing w:before="240" w:after="240" w:line="480" w:lineRule="auto"/>
        <w:ind w:firstLine="720"/>
      </w:pPr>
      <w:r w:rsidRPr="00EC344D">
        <w:t>By the third year of operation, the company expects to obtain the license of another Starbucks retail store in Delhi. This goal is dependent on the customer response to the Starbucks Coffee Shop. To ensure the goal is achieved, the following objectives will be set. First, by the first four months, the company will have positioned itself as the center for the majority of upper economic strata professionals in Oklahoma City.</w:t>
      </w:r>
    </w:p>
    <w:p w:rsidR="00F05493" w:rsidRPr="00EC344D" w:rsidRDefault="00F05493" w:rsidP="00F16FDE">
      <w:pPr>
        <w:spacing w:before="240" w:after="240" w:line="480" w:lineRule="auto"/>
        <w:ind w:firstLine="720"/>
      </w:pPr>
      <w:r w:rsidRPr="00EC344D">
        <w:t xml:space="preserve"> Second, the company will be reviewing its marketing plans every four months to ensure it is highly effective, and it is winning larger market shares. Taking into consideration that all the goals and objectives emphasize revenue increment, the company will apply the Starbucks strategies which focus on exceptional experience and premium quality of products. The quality of the product cannot be questioned since it comes direct from the Starbucks production facilities. Concerning consumer experience, the employees will be required to treat customers with ultimate integrity and respect to ensure the customer experience is outstandingly high. The company will ensure that the employees suit their roles by being careful in hiring as well as frequent training to reduce chances of attrition. </w:t>
      </w:r>
    </w:p>
    <w:p w:rsidR="00DC3DFA" w:rsidRPr="00EC344D" w:rsidRDefault="00DC3DFA" w:rsidP="00EC344D">
      <w:pPr>
        <w:pStyle w:val="Heading2"/>
        <w:spacing w:line="480" w:lineRule="auto"/>
        <w:jc w:val="center"/>
        <w:rPr>
          <w:rFonts w:ascii="Times New Roman" w:hAnsi="Times New Roman" w:cs="Times New Roman"/>
          <w:color w:val="auto"/>
          <w:sz w:val="24"/>
          <w:szCs w:val="24"/>
        </w:rPr>
      </w:pPr>
      <w:bookmarkStart w:id="26" w:name="_Toc17811471"/>
      <w:r w:rsidRPr="00EC344D">
        <w:rPr>
          <w:rFonts w:ascii="Times New Roman" w:hAnsi="Times New Roman" w:cs="Times New Roman"/>
          <w:color w:val="auto"/>
          <w:sz w:val="24"/>
          <w:szCs w:val="24"/>
        </w:rPr>
        <w:t>Plan Improvement</w:t>
      </w:r>
      <w:bookmarkEnd w:id="26"/>
    </w:p>
    <w:p w:rsidR="00E03F37" w:rsidRDefault="00EC344D" w:rsidP="00F16FDE">
      <w:pPr>
        <w:spacing w:before="240" w:after="240" w:line="480" w:lineRule="auto"/>
        <w:ind w:firstLine="720"/>
      </w:pPr>
      <w:r w:rsidRPr="00EC344D">
        <w:t xml:space="preserve">The company established an improvement plan to ensure the accomplishment of the goals entails the following. The first step will be the identification of all programs or processes that require improvement, coupled with the set objectives. Second, the company will form a team of committed personnel who will work toward achieving the process. The company will ensure hire </w:t>
      </w:r>
      <w:r w:rsidRPr="00EC344D">
        <w:lastRenderedPageBreak/>
        <w:t xml:space="preserve">efficiency through consideration of time, materials, reporting requirements, and costs for improvement. Third, the company will clearly define the existing plan using a visual aid to help to monitor current flow. With this, the company will identify starting, ending, and bottleneck points. Fourth, the company will be collecting current data for every four months to compare it with the workflow. Using the data, the tasked personnel will eliminate all the unnecessary activities to ensure the plan is free-flowing according to the program. </w:t>
      </w:r>
    </w:p>
    <w:p w:rsidR="00E03F37" w:rsidRDefault="00EC344D" w:rsidP="00F16FDE">
      <w:pPr>
        <w:spacing w:before="240" w:after="240" w:line="480" w:lineRule="auto"/>
        <w:ind w:firstLine="720"/>
      </w:pPr>
      <w:r w:rsidRPr="00EC344D">
        <w:t xml:space="preserve">Fifth, the company will be continually evaluating all the processes to ensure they are stable. Sixth, the company will be carefully checking all the primary issues that might be hindrances in meeting the set objectives. Seventh, the company will craft an alternative plan or enforce changes in the processes to attain the goals. The standard reference for the performance measure is selling about 250 cups of coffee per day. </w:t>
      </w:r>
    </w:p>
    <w:p w:rsidR="00E03F37" w:rsidRDefault="00E03F37" w:rsidP="00F16FDE">
      <w:pPr>
        <w:spacing w:before="240" w:after="240" w:line="480" w:lineRule="auto"/>
        <w:ind w:firstLine="720"/>
      </w:pPr>
    </w:p>
    <w:p w:rsidR="00910F1E" w:rsidRPr="00EC344D" w:rsidRDefault="00910F1E" w:rsidP="00EC344D">
      <w:pPr>
        <w:pStyle w:val="Heading1"/>
        <w:tabs>
          <w:tab w:val="left" w:pos="2940"/>
          <w:tab w:val="center" w:pos="4680"/>
        </w:tabs>
        <w:spacing w:line="480" w:lineRule="auto"/>
        <w:rPr>
          <w:rFonts w:ascii="Times New Roman" w:hAnsi="Times New Roman" w:cs="Times New Roman"/>
          <w:b w:val="0"/>
          <w:color w:val="auto"/>
          <w:sz w:val="24"/>
          <w:szCs w:val="24"/>
        </w:rPr>
      </w:pPr>
    </w:p>
    <w:p w:rsidR="00E03F37" w:rsidRDefault="00E03F37" w:rsidP="00E03F37">
      <w:pPr>
        <w:pStyle w:val="Heading1"/>
        <w:tabs>
          <w:tab w:val="left" w:pos="2940"/>
          <w:tab w:val="center" w:pos="4680"/>
        </w:tabs>
        <w:spacing w:line="480" w:lineRule="auto"/>
        <w:jc w:val="center"/>
        <w:rPr>
          <w:rFonts w:ascii="Times New Roman" w:hAnsi="Times New Roman" w:cs="Times New Roman"/>
          <w:b w:val="0"/>
          <w:color w:val="auto"/>
          <w:sz w:val="24"/>
          <w:szCs w:val="24"/>
        </w:rPr>
      </w:pPr>
    </w:p>
    <w:p w:rsidR="00E03F37" w:rsidRDefault="00E03F37" w:rsidP="00E03F37">
      <w:pPr>
        <w:pStyle w:val="Heading1"/>
        <w:tabs>
          <w:tab w:val="left" w:pos="2940"/>
          <w:tab w:val="center" w:pos="4680"/>
        </w:tabs>
        <w:spacing w:line="480" w:lineRule="auto"/>
        <w:ind w:left="4320"/>
        <w:rPr>
          <w:rFonts w:ascii="Times New Roman" w:hAnsi="Times New Roman" w:cs="Times New Roman"/>
          <w:b w:val="0"/>
          <w:color w:val="auto"/>
          <w:sz w:val="24"/>
          <w:szCs w:val="24"/>
        </w:rPr>
      </w:pPr>
    </w:p>
    <w:p w:rsidR="00E03F37" w:rsidRDefault="00E03F37" w:rsidP="00EC344D">
      <w:pPr>
        <w:pStyle w:val="Bibliography"/>
        <w:spacing w:line="480" w:lineRule="auto"/>
        <w:ind w:left="720" w:hanging="720"/>
      </w:pPr>
    </w:p>
    <w:p w:rsidR="00E03F37" w:rsidRPr="00E03F37" w:rsidRDefault="00E03F37" w:rsidP="00E03F37"/>
    <w:p w:rsidR="00E03F37" w:rsidRDefault="00E03F37" w:rsidP="00EC344D">
      <w:pPr>
        <w:pStyle w:val="Bibliography"/>
        <w:spacing w:line="480" w:lineRule="auto"/>
        <w:ind w:left="720" w:hanging="720"/>
      </w:pPr>
    </w:p>
    <w:p w:rsidR="00E03F37" w:rsidRDefault="00E03F37" w:rsidP="00EC344D">
      <w:pPr>
        <w:pStyle w:val="Bibliography"/>
        <w:spacing w:line="480" w:lineRule="auto"/>
        <w:ind w:left="720" w:hanging="720"/>
      </w:pPr>
    </w:p>
    <w:p w:rsidR="00E03F37" w:rsidRDefault="00E03F37" w:rsidP="00E03F37">
      <w:pPr>
        <w:pStyle w:val="Bibliography"/>
        <w:spacing w:line="480" w:lineRule="auto"/>
        <w:ind w:left="720" w:hanging="720"/>
        <w:jc w:val="center"/>
      </w:pPr>
      <w:r>
        <w:lastRenderedPageBreak/>
        <w:t>References</w:t>
      </w:r>
    </w:p>
    <w:p w:rsidR="006B0659" w:rsidRPr="00EC344D" w:rsidRDefault="00B050EF" w:rsidP="00EC344D">
      <w:pPr>
        <w:pStyle w:val="Bibliography"/>
        <w:spacing w:line="480" w:lineRule="auto"/>
        <w:ind w:left="720" w:hanging="720"/>
        <w:rPr>
          <w:noProof/>
        </w:rPr>
      </w:pPr>
      <w:r w:rsidRPr="00EC344D">
        <w:fldChar w:fldCharType="begin"/>
      </w:r>
      <w:r w:rsidR="006B0659" w:rsidRPr="00EC344D">
        <w:instrText xml:space="preserve"> BIBLIOGRAPHY  \l 1033 </w:instrText>
      </w:r>
      <w:r w:rsidRPr="00EC344D">
        <w:fldChar w:fldCharType="separate"/>
      </w:r>
      <w:r w:rsidR="006B0659" w:rsidRPr="00EC344D">
        <w:rPr>
          <w:noProof/>
        </w:rPr>
        <w:t xml:space="preserve">Field, H. (2018, September 29). </w:t>
      </w:r>
      <w:r w:rsidR="006B0659" w:rsidRPr="00EC344D">
        <w:rPr>
          <w:i/>
          <w:iCs/>
          <w:noProof/>
        </w:rPr>
        <w:t>U.S Coffee Consumption by Numbers (Infographic).</w:t>
      </w:r>
      <w:r w:rsidR="006B0659" w:rsidRPr="00EC344D">
        <w:rPr>
          <w:noProof/>
        </w:rPr>
        <w:t xml:space="preserve"> Retrieved August 26, 2019, from Entrepreneur: https://www.entrepreneur.com/article/320799</w:t>
      </w:r>
    </w:p>
    <w:p w:rsidR="006B0659" w:rsidRPr="00EC344D" w:rsidRDefault="006B0659" w:rsidP="00EC344D">
      <w:pPr>
        <w:pStyle w:val="Bibliography"/>
        <w:spacing w:line="480" w:lineRule="auto"/>
        <w:ind w:left="720" w:hanging="720"/>
        <w:rPr>
          <w:noProof/>
        </w:rPr>
      </w:pPr>
      <w:r w:rsidRPr="00EC344D">
        <w:rPr>
          <w:noProof/>
        </w:rPr>
        <w:t xml:space="preserve">Kim, S. (2015). A Study on the Local Marketing of Multinational Corporation and the Locality of Local Cities in the Global Era - Focussed on the Case of Starbucks Korea. </w:t>
      </w:r>
      <w:r w:rsidRPr="00EC344D">
        <w:rPr>
          <w:i/>
          <w:iCs/>
          <w:noProof/>
        </w:rPr>
        <w:t>The Journal of Localitology</w:t>
      </w:r>
      <w:r w:rsidRPr="00EC344D">
        <w:rPr>
          <w:noProof/>
        </w:rPr>
        <w:t xml:space="preserve"> , 257.</w:t>
      </w:r>
    </w:p>
    <w:p w:rsidR="006B0659" w:rsidRPr="00EC344D" w:rsidRDefault="006B0659" w:rsidP="00EC344D">
      <w:pPr>
        <w:pStyle w:val="Bibliography"/>
        <w:spacing w:line="480" w:lineRule="auto"/>
        <w:ind w:left="720" w:hanging="720"/>
        <w:rPr>
          <w:noProof/>
        </w:rPr>
      </w:pPr>
      <w:r w:rsidRPr="00EC344D">
        <w:rPr>
          <w:noProof/>
        </w:rPr>
        <w:t xml:space="preserve">Morais, P. (2014). Managing Diverse Employees at Starbucks: Focusing on Ethics and Inclusion. </w:t>
      </w:r>
      <w:r w:rsidRPr="00EC344D">
        <w:rPr>
          <w:i/>
          <w:iCs/>
          <w:noProof/>
        </w:rPr>
        <w:t>International Journal of Learning and Development</w:t>
      </w:r>
      <w:r w:rsidRPr="00EC344D">
        <w:rPr>
          <w:noProof/>
        </w:rPr>
        <w:t xml:space="preserve"> , 35.</w:t>
      </w:r>
    </w:p>
    <w:p w:rsidR="006B0659" w:rsidRPr="00EC344D" w:rsidRDefault="006B0659" w:rsidP="00EC344D">
      <w:pPr>
        <w:pStyle w:val="Bibliography"/>
        <w:spacing w:line="480" w:lineRule="auto"/>
        <w:ind w:left="720" w:hanging="720"/>
        <w:rPr>
          <w:noProof/>
        </w:rPr>
      </w:pPr>
      <w:r w:rsidRPr="00EC344D">
        <w:rPr>
          <w:noProof/>
        </w:rPr>
        <w:t xml:space="preserve">Rosalina, S. (2019). Starbucks to Expand Partnership with Points of Light. </w:t>
      </w:r>
      <w:r w:rsidRPr="00EC344D">
        <w:rPr>
          <w:i/>
          <w:iCs/>
          <w:noProof/>
        </w:rPr>
        <w:t>Nonprofit Business Advisor</w:t>
      </w:r>
      <w:r w:rsidRPr="00EC344D">
        <w:rPr>
          <w:noProof/>
        </w:rPr>
        <w:t xml:space="preserve"> , 8.</w:t>
      </w:r>
    </w:p>
    <w:p w:rsidR="006B0659" w:rsidRPr="00EC344D" w:rsidRDefault="006B0659" w:rsidP="00EC344D">
      <w:pPr>
        <w:pStyle w:val="Bibliography"/>
        <w:spacing w:line="480" w:lineRule="auto"/>
        <w:ind w:left="720" w:hanging="720"/>
        <w:rPr>
          <w:noProof/>
        </w:rPr>
      </w:pPr>
      <w:r w:rsidRPr="00EC344D">
        <w:rPr>
          <w:noProof/>
        </w:rPr>
        <w:t xml:space="preserve">Sammogia, A. (2019). Consumer's Perceptions of Coffee Health Benefits and Motives for Coffee. </w:t>
      </w:r>
      <w:r w:rsidRPr="00EC344D">
        <w:rPr>
          <w:i/>
          <w:iCs/>
          <w:noProof/>
        </w:rPr>
        <w:t>Consumption and Purchasing</w:t>
      </w:r>
      <w:r w:rsidRPr="00EC344D">
        <w:rPr>
          <w:noProof/>
        </w:rPr>
        <w:t xml:space="preserve"> , 653.</w:t>
      </w:r>
    </w:p>
    <w:p w:rsidR="006B0659" w:rsidRPr="00EC344D" w:rsidRDefault="006B0659" w:rsidP="00EC344D">
      <w:pPr>
        <w:pStyle w:val="Bibliography"/>
        <w:spacing w:line="480" w:lineRule="auto"/>
        <w:ind w:left="720" w:hanging="720"/>
        <w:rPr>
          <w:noProof/>
        </w:rPr>
      </w:pPr>
      <w:r w:rsidRPr="00EC344D">
        <w:rPr>
          <w:noProof/>
        </w:rPr>
        <w:t xml:space="preserve">Spring, C. (2014). Starbucks: Examining Brand EquityThrough Effective Social Media. </w:t>
      </w:r>
      <w:r w:rsidRPr="00EC344D">
        <w:rPr>
          <w:i/>
          <w:iCs/>
          <w:noProof/>
        </w:rPr>
        <w:t>Journal of Purdue Undergraduate Research</w:t>
      </w:r>
      <w:r w:rsidRPr="00EC344D">
        <w:rPr>
          <w:noProof/>
        </w:rPr>
        <w:t xml:space="preserve"> , 94-95.</w:t>
      </w:r>
    </w:p>
    <w:p w:rsidR="006B0659" w:rsidRPr="00EC344D" w:rsidRDefault="006B0659" w:rsidP="00EC344D">
      <w:pPr>
        <w:pStyle w:val="Bibliography"/>
        <w:spacing w:line="480" w:lineRule="auto"/>
        <w:ind w:left="720" w:hanging="720"/>
        <w:rPr>
          <w:noProof/>
        </w:rPr>
      </w:pPr>
      <w:r w:rsidRPr="00EC344D">
        <w:rPr>
          <w:noProof/>
        </w:rPr>
        <w:t xml:space="preserve">Suasana, I. (2016). Starbucks V. Sky. </w:t>
      </w:r>
      <w:r w:rsidRPr="00EC344D">
        <w:rPr>
          <w:i/>
          <w:iCs/>
          <w:noProof/>
        </w:rPr>
        <w:t>IIC - International Review of intellectual Property and Competition law</w:t>
      </w:r>
      <w:r w:rsidRPr="00EC344D">
        <w:rPr>
          <w:noProof/>
        </w:rPr>
        <w:t xml:space="preserve"> , 119.</w:t>
      </w:r>
    </w:p>
    <w:p w:rsidR="006B0659" w:rsidRPr="00EC344D" w:rsidRDefault="006B0659" w:rsidP="00EC344D">
      <w:pPr>
        <w:pStyle w:val="Bibliography"/>
        <w:spacing w:line="480" w:lineRule="auto"/>
        <w:ind w:left="720" w:hanging="720"/>
        <w:rPr>
          <w:noProof/>
        </w:rPr>
      </w:pPr>
      <w:r w:rsidRPr="00EC344D">
        <w:rPr>
          <w:noProof/>
        </w:rPr>
        <w:t xml:space="preserve">Vrontis, D. (2008). Environmental Analysis as a means to customer satisfaction: The Case of Starbucks in Cyprus. </w:t>
      </w:r>
      <w:r w:rsidRPr="00EC344D">
        <w:rPr>
          <w:i/>
          <w:iCs/>
          <w:noProof/>
        </w:rPr>
        <w:t>Journal for International Business and Entrepreneurship Development</w:t>
      </w:r>
      <w:r w:rsidRPr="00EC344D">
        <w:rPr>
          <w:noProof/>
        </w:rPr>
        <w:t xml:space="preserve"> , 188.</w:t>
      </w:r>
    </w:p>
    <w:p w:rsidR="00200AAF" w:rsidRDefault="00B050EF" w:rsidP="00E03F37">
      <w:pPr>
        <w:spacing w:line="480" w:lineRule="auto"/>
        <w:ind w:left="720" w:hanging="720"/>
      </w:pPr>
      <w:r w:rsidRPr="00EC344D">
        <w:fldChar w:fldCharType="end"/>
      </w:r>
    </w:p>
    <w:p w:rsidR="00551058" w:rsidRDefault="00551058" w:rsidP="00E03F37">
      <w:pPr>
        <w:spacing w:line="480" w:lineRule="auto"/>
        <w:ind w:left="720" w:hanging="720"/>
      </w:pPr>
    </w:p>
    <w:p w:rsidR="00551058" w:rsidRPr="00E556FE" w:rsidRDefault="00551058" w:rsidP="00E556FE">
      <w:pPr>
        <w:spacing w:line="480" w:lineRule="auto"/>
        <w:ind w:left="720" w:hanging="720"/>
        <w:jc w:val="center"/>
        <w:rPr>
          <w:b/>
        </w:rPr>
      </w:pPr>
      <w:r w:rsidRPr="00E556FE">
        <w:rPr>
          <w:b/>
        </w:rPr>
        <w:lastRenderedPageBreak/>
        <w:t>Appendix</w:t>
      </w:r>
    </w:p>
    <w:p w:rsidR="00082BE5" w:rsidRPr="00E556FE" w:rsidRDefault="00082BE5" w:rsidP="00082BE5">
      <w:pPr>
        <w:spacing w:before="240" w:after="240" w:line="480" w:lineRule="auto"/>
        <w:jc w:val="center"/>
        <w:rPr>
          <w:i/>
        </w:rPr>
      </w:pPr>
      <w:r w:rsidRPr="00E556FE">
        <w:rPr>
          <w:i/>
        </w:rPr>
        <w:t>Performance objective table</w:t>
      </w:r>
    </w:p>
    <w:tbl>
      <w:tblPr>
        <w:tblStyle w:val="TableGrid"/>
        <w:tblW w:w="0" w:type="auto"/>
        <w:tblLook w:val="04A0"/>
      </w:tblPr>
      <w:tblGrid>
        <w:gridCol w:w="2394"/>
        <w:gridCol w:w="2394"/>
        <w:gridCol w:w="2394"/>
        <w:gridCol w:w="2394"/>
      </w:tblGrid>
      <w:tr w:rsidR="00082BE5" w:rsidRPr="00EC344D" w:rsidTr="00BD7F4A">
        <w:tc>
          <w:tcPr>
            <w:tcW w:w="2394" w:type="dxa"/>
          </w:tcPr>
          <w:p w:rsidR="00082BE5" w:rsidRPr="001C223B" w:rsidRDefault="00082BE5" w:rsidP="00BD7F4A">
            <w:pPr>
              <w:spacing w:line="480" w:lineRule="auto"/>
              <w:rPr>
                <w:b/>
              </w:rPr>
            </w:pPr>
            <w:r w:rsidRPr="001C223B">
              <w:rPr>
                <w:b/>
              </w:rPr>
              <w:t>Performance Area</w:t>
            </w:r>
          </w:p>
        </w:tc>
        <w:tc>
          <w:tcPr>
            <w:tcW w:w="2394" w:type="dxa"/>
          </w:tcPr>
          <w:p w:rsidR="00082BE5" w:rsidRPr="001C223B" w:rsidRDefault="00082BE5" w:rsidP="00BD7F4A">
            <w:pPr>
              <w:spacing w:line="480" w:lineRule="auto"/>
              <w:rPr>
                <w:b/>
              </w:rPr>
            </w:pPr>
            <w:r w:rsidRPr="001C223B">
              <w:rPr>
                <w:b/>
              </w:rPr>
              <w:t>Performance Measures</w:t>
            </w:r>
          </w:p>
        </w:tc>
        <w:tc>
          <w:tcPr>
            <w:tcW w:w="2394" w:type="dxa"/>
          </w:tcPr>
          <w:p w:rsidR="00082BE5" w:rsidRPr="001C223B" w:rsidRDefault="00082BE5" w:rsidP="00BD7F4A">
            <w:pPr>
              <w:spacing w:line="480" w:lineRule="auto"/>
              <w:rPr>
                <w:b/>
              </w:rPr>
            </w:pPr>
            <w:r w:rsidRPr="001C223B">
              <w:rPr>
                <w:b/>
              </w:rPr>
              <w:t>Target</w:t>
            </w:r>
          </w:p>
        </w:tc>
        <w:tc>
          <w:tcPr>
            <w:tcW w:w="2394" w:type="dxa"/>
          </w:tcPr>
          <w:p w:rsidR="00082BE5" w:rsidRPr="001C223B" w:rsidRDefault="00082BE5" w:rsidP="00BD7F4A">
            <w:pPr>
              <w:spacing w:line="480" w:lineRule="auto"/>
              <w:rPr>
                <w:b/>
              </w:rPr>
            </w:pPr>
            <w:r w:rsidRPr="001C223B">
              <w:rPr>
                <w:b/>
              </w:rPr>
              <w:t>Time Frame</w:t>
            </w:r>
          </w:p>
        </w:tc>
      </w:tr>
      <w:tr w:rsidR="00082BE5" w:rsidRPr="00EC344D" w:rsidTr="00BD7F4A">
        <w:tc>
          <w:tcPr>
            <w:tcW w:w="2394" w:type="dxa"/>
          </w:tcPr>
          <w:p w:rsidR="00082BE5" w:rsidRPr="001C223B" w:rsidRDefault="00082BE5" w:rsidP="00BD7F4A">
            <w:pPr>
              <w:spacing w:line="480" w:lineRule="auto"/>
              <w:rPr>
                <w:b/>
              </w:rPr>
            </w:pPr>
            <w:r w:rsidRPr="001C223B">
              <w:rPr>
                <w:b/>
              </w:rPr>
              <w:t>Financial Performance</w:t>
            </w:r>
          </w:p>
        </w:tc>
        <w:tc>
          <w:tcPr>
            <w:tcW w:w="2394" w:type="dxa"/>
          </w:tcPr>
          <w:p w:rsidR="00082BE5" w:rsidRPr="00EC344D" w:rsidRDefault="00082BE5" w:rsidP="00BD7F4A">
            <w:pPr>
              <w:spacing w:line="480" w:lineRule="auto"/>
            </w:pPr>
            <w:r w:rsidRPr="00EC344D">
              <w:t>Be the leading seller in Moore, Oklahoma</w:t>
            </w:r>
          </w:p>
        </w:tc>
        <w:tc>
          <w:tcPr>
            <w:tcW w:w="2394" w:type="dxa"/>
          </w:tcPr>
          <w:p w:rsidR="00082BE5" w:rsidRPr="00EC344D" w:rsidRDefault="00082BE5" w:rsidP="00BD7F4A">
            <w:pPr>
              <w:spacing w:line="480" w:lineRule="auto"/>
            </w:pPr>
            <w:r w:rsidRPr="00EC344D">
              <w:t xml:space="preserve">Attain revenue of $821,250 </w:t>
            </w:r>
          </w:p>
        </w:tc>
        <w:tc>
          <w:tcPr>
            <w:tcW w:w="2394" w:type="dxa"/>
          </w:tcPr>
          <w:p w:rsidR="00082BE5" w:rsidRPr="00EC344D" w:rsidRDefault="00082BE5" w:rsidP="00BD7F4A">
            <w:pPr>
              <w:spacing w:line="480" w:lineRule="auto"/>
            </w:pPr>
            <w:r w:rsidRPr="00EC344D">
              <w:t>First Fiscal year</w:t>
            </w:r>
          </w:p>
        </w:tc>
      </w:tr>
      <w:tr w:rsidR="00082BE5" w:rsidRPr="00EC344D" w:rsidTr="00BD7F4A">
        <w:tc>
          <w:tcPr>
            <w:tcW w:w="2394" w:type="dxa"/>
          </w:tcPr>
          <w:p w:rsidR="00082BE5" w:rsidRPr="001C223B" w:rsidRDefault="00082BE5" w:rsidP="00BD7F4A">
            <w:pPr>
              <w:spacing w:line="480" w:lineRule="auto"/>
              <w:rPr>
                <w:b/>
              </w:rPr>
            </w:pPr>
            <w:r w:rsidRPr="001C223B">
              <w:rPr>
                <w:b/>
              </w:rPr>
              <w:t>Customer and Market Performance</w:t>
            </w:r>
          </w:p>
        </w:tc>
        <w:tc>
          <w:tcPr>
            <w:tcW w:w="2394" w:type="dxa"/>
          </w:tcPr>
          <w:p w:rsidR="00082BE5" w:rsidRPr="00EC344D" w:rsidRDefault="00082BE5" w:rsidP="00BD7F4A">
            <w:pPr>
              <w:spacing w:line="480" w:lineRule="auto"/>
            </w:pPr>
            <w:r w:rsidRPr="00EC344D">
              <w:t>Improve customer loyalty in the region. Claim a larger market share in the region</w:t>
            </w:r>
          </w:p>
        </w:tc>
        <w:tc>
          <w:tcPr>
            <w:tcW w:w="2394" w:type="dxa"/>
          </w:tcPr>
          <w:p w:rsidR="00082BE5" w:rsidRPr="00EC344D" w:rsidRDefault="00082BE5" w:rsidP="00BD7F4A">
            <w:pPr>
              <w:spacing w:line="480" w:lineRule="auto"/>
            </w:pPr>
          </w:p>
        </w:tc>
        <w:tc>
          <w:tcPr>
            <w:tcW w:w="2394" w:type="dxa"/>
          </w:tcPr>
          <w:p w:rsidR="00082BE5" w:rsidRPr="00EC344D" w:rsidRDefault="00082BE5" w:rsidP="00BD7F4A">
            <w:pPr>
              <w:spacing w:line="480" w:lineRule="auto"/>
            </w:pPr>
            <w:r w:rsidRPr="00EC344D">
              <w:t>From day 1 of foundation</w:t>
            </w:r>
          </w:p>
        </w:tc>
      </w:tr>
      <w:tr w:rsidR="00082BE5" w:rsidRPr="00EC344D" w:rsidTr="00BD7F4A">
        <w:tc>
          <w:tcPr>
            <w:tcW w:w="2394" w:type="dxa"/>
          </w:tcPr>
          <w:p w:rsidR="00082BE5" w:rsidRPr="001C223B" w:rsidRDefault="00082BE5" w:rsidP="00BD7F4A">
            <w:pPr>
              <w:spacing w:line="480" w:lineRule="auto"/>
              <w:rPr>
                <w:b/>
              </w:rPr>
            </w:pPr>
            <w:r w:rsidRPr="001C223B">
              <w:rPr>
                <w:b/>
              </w:rPr>
              <w:t>Internal Efficiency and Effectiveness</w:t>
            </w:r>
          </w:p>
        </w:tc>
        <w:tc>
          <w:tcPr>
            <w:tcW w:w="2394" w:type="dxa"/>
          </w:tcPr>
          <w:p w:rsidR="00082BE5" w:rsidRPr="00EC344D" w:rsidRDefault="00082BE5" w:rsidP="00BD7F4A">
            <w:pPr>
              <w:spacing w:line="480" w:lineRule="auto"/>
            </w:pPr>
            <w:r w:rsidRPr="00EC344D">
              <w:t xml:space="preserve">Sensitivity in hiring workers. </w:t>
            </w:r>
          </w:p>
        </w:tc>
        <w:tc>
          <w:tcPr>
            <w:tcW w:w="2394" w:type="dxa"/>
          </w:tcPr>
          <w:p w:rsidR="00082BE5" w:rsidRPr="00EC344D" w:rsidRDefault="00082BE5" w:rsidP="00BD7F4A">
            <w:pPr>
              <w:spacing w:line="480" w:lineRule="auto"/>
            </w:pPr>
            <w:r w:rsidRPr="00EC344D">
              <w:t>To become the leading company in providing unmatched consumer experience</w:t>
            </w:r>
          </w:p>
        </w:tc>
        <w:tc>
          <w:tcPr>
            <w:tcW w:w="2394" w:type="dxa"/>
          </w:tcPr>
          <w:p w:rsidR="00082BE5" w:rsidRPr="00EC344D" w:rsidRDefault="00082BE5" w:rsidP="00BD7F4A">
            <w:pPr>
              <w:spacing w:line="480" w:lineRule="auto"/>
            </w:pPr>
            <w:r w:rsidRPr="00EC344D">
              <w:t>From day 1 of foundation</w:t>
            </w:r>
          </w:p>
        </w:tc>
      </w:tr>
      <w:tr w:rsidR="00082BE5" w:rsidRPr="00EC344D" w:rsidTr="00BD7F4A">
        <w:tc>
          <w:tcPr>
            <w:tcW w:w="2394" w:type="dxa"/>
          </w:tcPr>
          <w:p w:rsidR="00082BE5" w:rsidRPr="001C223B" w:rsidRDefault="00082BE5" w:rsidP="00BD7F4A">
            <w:pPr>
              <w:spacing w:line="480" w:lineRule="auto"/>
              <w:rPr>
                <w:b/>
              </w:rPr>
            </w:pPr>
            <w:r w:rsidRPr="001C223B">
              <w:rPr>
                <w:b/>
              </w:rPr>
              <w:t>Long Term Development and Innovation</w:t>
            </w:r>
          </w:p>
        </w:tc>
        <w:tc>
          <w:tcPr>
            <w:tcW w:w="2394" w:type="dxa"/>
          </w:tcPr>
          <w:p w:rsidR="00082BE5" w:rsidRPr="00EC344D" w:rsidRDefault="00082BE5" w:rsidP="00BD7F4A">
            <w:pPr>
              <w:spacing w:line="480" w:lineRule="auto"/>
            </w:pPr>
            <w:r w:rsidRPr="00EC344D">
              <w:t xml:space="preserve">Open other licensed coffee outlets </w:t>
            </w:r>
          </w:p>
        </w:tc>
        <w:tc>
          <w:tcPr>
            <w:tcW w:w="2394" w:type="dxa"/>
          </w:tcPr>
          <w:p w:rsidR="00082BE5" w:rsidRPr="00EC344D" w:rsidRDefault="00082BE5" w:rsidP="00BD7F4A">
            <w:pPr>
              <w:spacing w:line="480" w:lineRule="auto"/>
            </w:pPr>
            <w:r w:rsidRPr="00EC344D">
              <w:t>To measure the performance processes for every six months</w:t>
            </w:r>
          </w:p>
        </w:tc>
        <w:tc>
          <w:tcPr>
            <w:tcW w:w="2394" w:type="dxa"/>
          </w:tcPr>
          <w:p w:rsidR="00082BE5" w:rsidRPr="00EC344D" w:rsidRDefault="00082BE5" w:rsidP="00BD7F4A">
            <w:pPr>
              <w:spacing w:line="480" w:lineRule="auto"/>
            </w:pPr>
            <w:r w:rsidRPr="00EC344D">
              <w:t>In third fiscal year after inception</w:t>
            </w:r>
          </w:p>
        </w:tc>
      </w:tr>
    </w:tbl>
    <w:p w:rsidR="00551058" w:rsidRDefault="00551058" w:rsidP="00E03F37">
      <w:pPr>
        <w:spacing w:line="480" w:lineRule="auto"/>
        <w:ind w:left="720" w:hanging="720"/>
      </w:pPr>
    </w:p>
    <w:p w:rsidR="00082BE5" w:rsidRDefault="00082BE5" w:rsidP="00E03F37">
      <w:pPr>
        <w:spacing w:line="480" w:lineRule="auto"/>
        <w:ind w:left="720" w:hanging="720"/>
      </w:pPr>
    </w:p>
    <w:p w:rsidR="00082BE5" w:rsidRDefault="00082BE5" w:rsidP="00E03F37">
      <w:pPr>
        <w:spacing w:line="480" w:lineRule="auto"/>
        <w:ind w:left="720" w:hanging="720"/>
      </w:pPr>
    </w:p>
    <w:p w:rsidR="00082BE5" w:rsidRDefault="00082BE5" w:rsidP="00E03F37">
      <w:pPr>
        <w:spacing w:line="480" w:lineRule="auto"/>
        <w:ind w:left="720" w:hanging="720"/>
      </w:pPr>
    </w:p>
    <w:p w:rsidR="00082BE5" w:rsidRPr="00EC344D" w:rsidRDefault="00082BE5" w:rsidP="00082BE5">
      <w:pPr>
        <w:tabs>
          <w:tab w:val="left" w:pos="7545"/>
        </w:tabs>
        <w:spacing w:line="480" w:lineRule="auto"/>
        <w:rPr>
          <w:noProof/>
        </w:rPr>
      </w:pPr>
    </w:p>
    <w:p w:rsidR="00082BE5" w:rsidRDefault="00082BE5" w:rsidP="00082BE5">
      <w:pPr>
        <w:tabs>
          <w:tab w:val="left" w:pos="7545"/>
        </w:tabs>
        <w:spacing w:line="480" w:lineRule="auto"/>
        <w:ind w:firstLine="6480"/>
      </w:pPr>
      <w:r w:rsidRPr="00EC344D">
        <w:rPr>
          <w:noProof/>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5943600" cy="4133850"/>
            <wp:effectExtent l="19050" t="0" r="0" b="0"/>
            <wp:wrapSquare wrapText="bothSides"/>
            <wp:docPr id="3" name="Picture 0" descr="Starbuc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buck 2.jpg"/>
                    <pic:cNvPicPr/>
                  </pic:nvPicPr>
                  <pic:blipFill>
                    <a:blip r:embed="rId8" cstate="print"/>
                    <a:stretch>
                      <a:fillRect/>
                    </a:stretch>
                  </pic:blipFill>
                  <pic:spPr>
                    <a:xfrm>
                      <a:off x="0" y="0"/>
                      <a:ext cx="5943600" cy="4133850"/>
                    </a:xfrm>
                    <a:prstGeom prst="rect">
                      <a:avLst/>
                    </a:prstGeom>
                  </pic:spPr>
                </pic:pic>
              </a:graphicData>
            </a:graphic>
          </wp:anchor>
        </w:drawing>
      </w:r>
      <w:r w:rsidRPr="00EC344D">
        <w:t xml:space="preserve">Cited from </w:t>
      </w:r>
      <w:sdt>
        <w:sdtPr>
          <w:id w:val="-261291712"/>
          <w:citation/>
        </w:sdtPr>
        <w:sdtContent>
          <w:r w:rsidR="00B050EF" w:rsidRPr="00EC344D">
            <w:fldChar w:fldCharType="begin"/>
          </w:r>
          <w:r w:rsidRPr="00EC344D">
            <w:instrText xml:space="preserve"> CITATION Fie18 \l 1033 </w:instrText>
          </w:r>
          <w:r w:rsidR="00B050EF" w:rsidRPr="00EC344D">
            <w:fldChar w:fldCharType="separate"/>
          </w:r>
          <w:r w:rsidRPr="00EC344D">
            <w:rPr>
              <w:noProof/>
            </w:rPr>
            <w:t>(Field, 2018)</w:t>
          </w:r>
          <w:r w:rsidR="00B050EF" w:rsidRPr="00EC344D">
            <w:rPr>
              <w:noProof/>
            </w:rPr>
            <w:fldChar w:fldCharType="end"/>
          </w:r>
        </w:sdtContent>
      </w:sdt>
      <w:r w:rsidRPr="00EC344D">
        <w:br w:type="textWrapping" w:clear="all"/>
      </w:r>
    </w:p>
    <w:p w:rsidR="00082BE5" w:rsidRDefault="00082BE5" w:rsidP="00082BE5">
      <w:pPr>
        <w:tabs>
          <w:tab w:val="left" w:pos="7545"/>
        </w:tabs>
        <w:spacing w:line="480" w:lineRule="auto"/>
        <w:ind w:firstLine="6480"/>
      </w:pPr>
    </w:p>
    <w:p w:rsidR="00082BE5" w:rsidRDefault="00082BE5" w:rsidP="00082BE5">
      <w:pPr>
        <w:tabs>
          <w:tab w:val="left" w:pos="7545"/>
        </w:tabs>
        <w:spacing w:line="480" w:lineRule="auto"/>
        <w:ind w:firstLine="6480"/>
      </w:pPr>
    </w:p>
    <w:p w:rsidR="00082BE5" w:rsidRDefault="00082BE5" w:rsidP="00082BE5">
      <w:pPr>
        <w:tabs>
          <w:tab w:val="left" w:pos="7545"/>
        </w:tabs>
        <w:spacing w:line="480" w:lineRule="auto"/>
        <w:ind w:firstLine="6480"/>
      </w:pPr>
    </w:p>
    <w:p w:rsidR="00082BE5" w:rsidRDefault="00082BE5" w:rsidP="00082BE5">
      <w:pPr>
        <w:tabs>
          <w:tab w:val="left" w:pos="7545"/>
        </w:tabs>
        <w:spacing w:line="480" w:lineRule="auto"/>
        <w:ind w:firstLine="6480"/>
      </w:pPr>
    </w:p>
    <w:p w:rsidR="00082BE5" w:rsidRDefault="00082BE5" w:rsidP="00082BE5">
      <w:pPr>
        <w:tabs>
          <w:tab w:val="left" w:pos="7545"/>
        </w:tabs>
        <w:spacing w:line="480" w:lineRule="auto"/>
        <w:ind w:firstLine="6480"/>
      </w:pPr>
    </w:p>
    <w:p w:rsidR="00082BE5" w:rsidRDefault="00082BE5" w:rsidP="00082BE5">
      <w:pPr>
        <w:tabs>
          <w:tab w:val="left" w:pos="7545"/>
        </w:tabs>
        <w:spacing w:line="480" w:lineRule="auto"/>
        <w:ind w:firstLine="6480"/>
      </w:pPr>
    </w:p>
    <w:p w:rsidR="00082BE5" w:rsidRPr="00E556FE" w:rsidRDefault="00BB419D" w:rsidP="00BB419D">
      <w:pPr>
        <w:spacing w:line="480" w:lineRule="auto"/>
        <w:ind w:left="720" w:hanging="720"/>
        <w:jc w:val="center"/>
        <w:rPr>
          <w:b/>
          <w:i/>
        </w:rPr>
      </w:pPr>
      <w:bookmarkStart w:id="27" w:name="_GoBack"/>
      <w:bookmarkEnd w:id="27"/>
      <w:r w:rsidRPr="00E556FE">
        <w:rPr>
          <w:b/>
          <w:i/>
        </w:rPr>
        <w:lastRenderedPageBreak/>
        <w:t>C</w:t>
      </w:r>
      <w:r w:rsidR="007E6ED6" w:rsidRPr="00E556FE">
        <w:rPr>
          <w:b/>
          <w:i/>
        </w:rPr>
        <w:t xml:space="preserve">ost of coffee </w:t>
      </w:r>
      <w:r w:rsidRPr="00E556FE">
        <w:rPr>
          <w:b/>
          <w:i/>
        </w:rPr>
        <w:t>in different firms</w:t>
      </w:r>
    </w:p>
    <w:p w:rsidR="00082BE5" w:rsidRPr="00EC344D" w:rsidRDefault="00082BE5" w:rsidP="00082BE5">
      <w:pPr>
        <w:spacing w:line="480" w:lineRule="auto"/>
        <w:ind w:left="720" w:hanging="720"/>
        <w:jc w:val="center"/>
      </w:pPr>
      <w:r w:rsidRPr="00EC344D">
        <w:rPr>
          <w:noProof/>
        </w:rPr>
        <w:drawing>
          <wp:inline distT="0" distB="0" distL="0" distR="0">
            <wp:extent cx="3514725" cy="1809750"/>
            <wp:effectExtent l="0" t="0" r="0" b="0"/>
            <wp:docPr id="4" name="Picture 1" descr="Starbuck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buck 3.jpg"/>
                    <pic:cNvPicPr/>
                  </pic:nvPicPr>
                  <pic:blipFill>
                    <a:blip r:embed="rId9" cstate="print"/>
                    <a:stretch>
                      <a:fillRect/>
                    </a:stretch>
                  </pic:blipFill>
                  <pic:spPr>
                    <a:xfrm>
                      <a:off x="0" y="0"/>
                      <a:ext cx="3514725" cy="1809750"/>
                    </a:xfrm>
                    <a:prstGeom prst="rect">
                      <a:avLst/>
                    </a:prstGeom>
                  </pic:spPr>
                </pic:pic>
              </a:graphicData>
            </a:graphic>
          </wp:inline>
        </w:drawing>
      </w:r>
    </w:p>
    <w:sectPr w:rsidR="00082BE5" w:rsidRPr="00EC344D" w:rsidSect="009607D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9BD" w:rsidRDefault="008469BD" w:rsidP="009607DD">
      <w:pPr>
        <w:spacing w:after="0" w:line="240" w:lineRule="auto"/>
      </w:pPr>
      <w:r>
        <w:separator/>
      </w:r>
    </w:p>
  </w:endnote>
  <w:endnote w:type="continuationSeparator" w:id="1">
    <w:p w:rsidR="008469BD" w:rsidRDefault="008469BD" w:rsidP="009607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9BD" w:rsidRDefault="008469BD" w:rsidP="009607DD">
      <w:pPr>
        <w:spacing w:after="0" w:line="240" w:lineRule="auto"/>
      </w:pPr>
      <w:r>
        <w:separator/>
      </w:r>
    </w:p>
  </w:footnote>
  <w:footnote w:type="continuationSeparator" w:id="1">
    <w:p w:rsidR="008469BD" w:rsidRDefault="008469BD" w:rsidP="009607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A9" w:rsidRDefault="00E03F37" w:rsidP="003E07F4">
    <w:pPr>
      <w:pStyle w:val="Header"/>
    </w:pPr>
    <w:r>
      <w:t xml:space="preserve">A </w:t>
    </w:r>
    <w:r w:rsidR="00BB29A9">
      <w:t xml:space="preserve">STRATEGIC BUSINESS PLAN FOR STARBUCKS COFFEE SHOP                                  </w:t>
    </w:r>
    <w:sdt>
      <w:sdtPr>
        <w:id w:val="131346332"/>
        <w:docPartObj>
          <w:docPartGallery w:val="Page Numbers (Top of Page)"/>
          <w:docPartUnique/>
        </w:docPartObj>
      </w:sdtPr>
      <w:sdtContent>
        <w:r w:rsidR="00B050EF">
          <w:fldChar w:fldCharType="begin"/>
        </w:r>
        <w:r w:rsidR="00C61699">
          <w:instrText xml:space="preserve"> PAGE   \* MERGEFORMAT </w:instrText>
        </w:r>
        <w:r w:rsidR="00B050EF">
          <w:fldChar w:fldCharType="separate"/>
        </w:r>
        <w:r w:rsidR="004E7C5C">
          <w:rPr>
            <w:noProof/>
          </w:rPr>
          <w:t>29</w:t>
        </w:r>
        <w:r w:rsidR="00B050EF">
          <w:rPr>
            <w:noProof/>
          </w:rPr>
          <w:fldChar w:fldCharType="end"/>
        </w:r>
      </w:sdtContent>
    </w:sdt>
  </w:p>
  <w:p w:rsidR="00BB29A9" w:rsidRDefault="00BB29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346488"/>
      <w:docPartObj>
        <w:docPartGallery w:val="Page Numbers (Top of Page)"/>
        <w:docPartUnique/>
      </w:docPartObj>
    </w:sdtPr>
    <w:sdtContent>
      <w:p w:rsidR="00910F1E" w:rsidRDefault="00910F1E" w:rsidP="00E03F37">
        <w:pPr>
          <w:pStyle w:val="Header"/>
        </w:pPr>
        <w:r>
          <w:t xml:space="preserve">Running head: </w:t>
        </w:r>
        <w:r w:rsidR="00E03F37">
          <w:t xml:space="preserve">A </w:t>
        </w:r>
        <w:r>
          <w:t xml:space="preserve">STRATEGIC BUSINESS PLAN FOR STARBUCKS COFFEE SHOP          </w:t>
        </w:r>
        <w:r w:rsidR="00B050EF">
          <w:fldChar w:fldCharType="begin"/>
        </w:r>
        <w:r w:rsidR="00C61699">
          <w:instrText xml:space="preserve"> PAGE   \* MERGEFORMAT </w:instrText>
        </w:r>
        <w:r w:rsidR="00B050EF">
          <w:fldChar w:fldCharType="separate"/>
        </w:r>
        <w:r w:rsidR="004E7C5C">
          <w:rPr>
            <w:noProof/>
          </w:rPr>
          <w:t>1</w:t>
        </w:r>
        <w:r w:rsidR="00B050EF">
          <w:rPr>
            <w:noProof/>
          </w:rPr>
          <w:fldChar w:fldCharType="end"/>
        </w:r>
      </w:p>
    </w:sdtContent>
  </w:sdt>
  <w:p w:rsidR="00BB29A9" w:rsidRDefault="00BB29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797FF0"/>
    <w:multiLevelType w:val="hybridMultilevel"/>
    <w:tmpl w:val="BA305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63E0A01"/>
    <w:multiLevelType w:val="hybridMultilevel"/>
    <w:tmpl w:val="EEF4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A5745"/>
    <w:rsid w:val="0002735D"/>
    <w:rsid w:val="0005009E"/>
    <w:rsid w:val="000631FB"/>
    <w:rsid w:val="00082BE5"/>
    <w:rsid w:val="000A4E11"/>
    <w:rsid w:val="000E7662"/>
    <w:rsid w:val="000F3E68"/>
    <w:rsid w:val="001003D1"/>
    <w:rsid w:val="00105300"/>
    <w:rsid w:val="0012048C"/>
    <w:rsid w:val="0017520C"/>
    <w:rsid w:val="0018512C"/>
    <w:rsid w:val="001A1968"/>
    <w:rsid w:val="001C223B"/>
    <w:rsid w:val="001F1D23"/>
    <w:rsid w:val="00200AAF"/>
    <w:rsid w:val="00214A26"/>
    <w:rsid w:val="0022245C"/>
    <w:rsid w:val="00240E5C"/>
    <w:rsid w:val="002541D0"/>
    <w:rsid w:val="00261281"/>
    <w:rsid w:val="00285E11"/>
    <w:rsid w:val="00292B5D"/>
    <w:rsid w:val="00293054"/>
    <w:rsid w:val="00296A4B"/>
    <w:rsid w:val="002B324A"/>
    <w:rsid w:val="002C3D33"/>
    <w:rsid w:val="002F1453"/>
    <w:rsid w:val="002F6F8E"/>
    <w:rsid w:val="003211C5"/>
    <w:rsid w:val="003237E0"/>
    <w:rsid w:val="003277B6"/>
    <w:rsid w:val="00342179"/>
    <w:rsid w:val="003623DE"/>
    <w:rsid w:val="003805C7"/>
    <w:rsid w:val="003C7316"/>
    <w:rsid w:val="003E07F4"/>
    <w:rsid w:val="00434D0D"/>
    <w:rsid w:val="004443BC"/>
    <w:rsid w:val="004722F0"/>
    <w:rsid w:val="00491875"/>
    <w:rsid w:val="004962C2"/>
    <w:rsid w:val="004A78FB"/>
    <w:rsid w:val="004B3A10"/>
    <w:rsid w:val="004C03E8"/>
    <w:rsid w:val="004D5FEA"/>
    <w:rsid w:val="004E3860"/>
    <w:rsid w:val="004E3E90"/>
    <w:rsid w:val="004E7C5C"/>
    <w:rsid w:val="004F0B46"/>
    <w:rsid w:val="005058F6"/>
    <w:rsid w:val="00511A82"/>
    <w:rsid w:val="00534937"/>
    <w:rsid w:val="00551058"/>
    <w:rsid w:val="00556B11"/>
    <w:rsid w:val="005B2D4B"/>
    <w:rsid w:val="005B6523"/>
    <w:rsid w:val="005C35A0"/>
    <w:rsid w:val="005D48DB"/>
    <w:rsid w:val="00620DBF"/>
    <w:rsid w:val="0062742F"/>
    <w:rsid w:val="00643414"/>
    <w:rsid w:val="006A5745"/>
    <w:rsid w:val="006B0659"/>
    <w:rsid w:val="006B2C06"/>
    <w:rsid w:val="006D2A4F"/>
    <w:rsid w:val="006E7CF9"/>
    <w:rsid w:val="007B5E5D"/>
    <w:rsid w:val="007D2DF9"/>
    <w:rsid w:val="007E6ED6"/>
    <w:rsid w:val="00805055"/>
    <w:rsid w:val="008164B0"/>
    <w:rsid w:val="008469BD"/>
    <w:rsid w:val="0089232A"/>
    <w:rsid w:val="008A0273"/>
    <w:rsid w:val="008A088B"/>
    <w:rsid w:val="008B764C"/>
    <w:rsid w:val="008C0F86"/>
    <w:rsid w:val="00910F1E"/>
    <w:rsid w:val="009607DD"/>
    <w:rsid w:val="00967743"/>
    <w:rsid w:val="00986CF4"/>
    <w:rsid w:val="00986F72"/>
    <w:rsid w:val="009A149E"/>
    <w:rsid w:val="00A01F14"/>
    <w:rsid w:val="00A10479"/>
    <w:rsid w:val="00A40DF7"/>
    <w:rsid w:val="00A41D2D"/>
    <w:rsid w:val="00A42981"/>
    <w:rsid w:val="00A51454"/>
    <w:rsid w:val="00A7426C"/>
    <w:rsid w:val="00A76BB2"/>
    <w:rsid w:val="00A83B5F"/>
    <w:rsid w:val="00A929F5"/>
    <w:rsid w:val="00AA1D18"/>
    <w:rsid w:val="00AE3CCD"/>
    <w:rsid w:val="00AF2416"/>
    <w:rsid w:val="00AF3350"/>
    <w:rsid w:val="00B050EF"/>
    <w:rsid w:val="00B321D9"/>
    <w:rsid w:val="00BA6EFF"/>
    <w:rsid w:val="00BB29A9"/>
    <w:rsid w:val="00BB419D"/>
    <w:rsid w:val="00BB43E6"/>
    <w:rsid w:val="00C1624E"/>
    <w:rsid w:val="00C2490B"/>
    <w:rsid w:val="00C3534C"/>
    <w:rsid w:val="00C50BEE"/>
    <w:rsid w:val="00C61699"/>
    <w:rsid w:val="00C71466"/>
    <w:rsid w:val="00CB0CB8"/>
    <w:rsid w:val="00CB15C5"/>
    <w:rsid w:val="00CF1467"/>
    <w:rsid w:val="00D41F62"/>
    <w:rsid w:val="00D5007E"/>
    <w:rsid w:val="00D96E42"/>
    <w:rsid w:val="00DA5952"/>
    <w:rsid w:val="00DB65A0"/>
    <w:rsid w:val="00DC0ED3"/>
    <w:rsid w:val="00DC3DFA"/>
    <w:rsid w:val="00DF231B"/>
    <w:rsid w:val="00DF3D46"/>
    <w:rsid w:val="00E02846"/>
    <w:rsid w:val="00E03F37"/>
    <w:rsid w:val="00E31053"/>
    <w:rsid w:val="00E556FE"/>
    <w:rsid w:val="00E6012B"/>
    <w:rsid w:val="00E85196"/>
    <w:rsid w:val="00E9614B"/>
    <w:rsid w:val="00EB4306"/>
    <w:rsid w:val="00EB5732"/>
    <w:rsid w:val="00EC344D"/>
    <w:rsid w:val="00EC3AD5"/>
    <w:rsid w:val="00F05493"/>
    <w:rsid w:val="00F16FDE"/>
    <w:rsid w:val="00F17980"/>
    <w:rsid w:val="00F201EE"/>
    <w:rsid w:val="00F22FFA"/>
    <w:rsid w:val="00F276D9"/>
    <w:rsid w:val="00F65F3D"/>
    <w:rsid w:val="00F73AD3"/>
    <w:rsid w:val="00F92595"/>
    <w:rsid w:val="00FA297C"/>
    <w:rsid w:val="00FB02DD"/>
    <w:rsid w:val="00FC71CE"/>
    <w:rsid w:val="00FD11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1">
    <w:name w:val="heading 1"/>
    <w:basedOn w:val="Normal"/>
    <w:next w:val="Normal"/>
    <w:link w:val="Heading1Char"/>
    <w:uiPriority w:val="9"/>
    <w:qFormat/>
    <w:rsid w:val="006B06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6B06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B065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D4B"/>
    <w:pPr>
      <w:ind w:left="720"/>
      <w:contextualSpacing/>
    </w:pPr>
  </w:style>
  <w:style w:type="table" w:styleId="TableGrid">
    <w:name w:val="Table Grid"/>
    <w:basedOn w:val="TableNormal"/>
    <w:uiPriority w:val="39"/>
    <w:rsid w:val="00100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4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414"/>
    <w:rPr>
      <w:rFonts w:ascii="Tahoma" w:hAnsi="Tahoma" w:cs="Tahoma"/>
      <w:sz w:val="16"/>
      <w:szCs w:val="16"/>
    </w:rPr>
  </w:style>
  <w:style w:type="paragraph" w:styleId="Header">
    <w:name w:val="header"/>
    <w:basedOn w:val="Normal"/>
    <w:link w:val="HeaderChar"/>
    <w:uiPriority w:val="99"/>
    <w:unhideWhenUsed/>
    <w:rsid w:val="009607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7DD"/>
  </w:style>
  <w:style w:type="paragraph" w:styleId="Footer">
    <w:name w:val="footer"/>
    <w:basedOn w:val="Normal"/>
    <w:link w:val="FooterChar"/>
    <w:uiPriority w:val="99"/>
    <w:unhideWhenUsed/>
    <w:rsid w:val="009607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7DD"/>
  </w:style>
  <w:style w:type="paragraph" w:styleId="Bibliography">
    <w:name w:val="Bibliography"/>
    <w:basedOn w:val="Normal"/>
    <w:next w:val="Normal"/>
    <w:uiPriority w:val="37"/>
    <w:unhideWhenUsed/>
    <w:rsid w:val="006B0659"/>
  </w:style>
  <w:style w:type="character" w:customStyle="1" w:styleId="Heading1Char">
    <w:name w:val="Heading 1 Char"/>
    <w:basedOn w:val="DefaultParagraphFont"/>
    <w:link w:val="Heading1"/>
    <w:uiPriority w:val="9"/>
    <w:rsid w:val="006B065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6B065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B0659"/>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05009E"/>
    <w:pPr>
      <w:spacing w:line="276" w:lineRule="auto"/>
      <w:outlineLvl w:val="9"/>
    </w:pPr>
    <w:rPr>
      <w:bCs w:val="0"/>
    </w:rPr>
  </w:style>
  <w:style w:type="paragraph" w:styleId="TOC1">
    <w:name w:val="toc 1"/>
    <w:basedOn w:val="Normal"/>
    <w:next w:val="Normal"/>
    <w:autoRedefine/>
    <w:uiPriority w:val="39"/>
    <w:unhideWhenUsed/>
    <w:rsid w:val="0005009E"/>
    <w:pPr>
      <w:spacing w:after="100"/>
    </w:pPr>
  </w:style>
  <w:style w:type="paragraph" w:styleId="TOC2">
    <w:name w:val="toc 2"/>
    <w:basedOn w:val="Normal"/>
    <w:next w:val="Normal"/>
    <w:autoRedefine/>
    <w:uiPriority w:val="39"/>
    <w:unhideWhenUsed/>
    <w:rsid w:val="0005009E"/>
    <w:pPr>
      <w:spacing w:after="100"/>
      <w:ind w:left="240"/>
    </w:pPr>
  </w:style>
  <w:style w:type="paragraph" w:styleId="TOC3">
    <w:name w:val="toc 3"/>
    <w:basedOn w:val="Normal"/>
    <w:next w:val="Normal"/>
    <w:autoRedefine/>
    <w:uiPriority w:val="39"/>
    <w:unhideWhenUsed/>
    <w:rsid w:val="0005009E"/>
    <w:pPr>
      <w:spacing w:after="100"/>
      <w:ind w:left="480"/>
    </w:pPr>
  </w:style>
  <w:style w:type="character" w:styleId="Hyperlink">
    <w:name w:val="Hyperlink"/>
    <w:basedOn w:val="DefaultParagraphFont"/>
    <w:uiPriority w:val="99"/>
    <w:unhideWhenUsed/>
    <w:rsid w:val="0005009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2751264">
      <w:bodyDiv w:val="1"/>
      <w:marLeft w:val="0"/>
      <w:marRight w:val="0"/>
      <w:marTop w:val="0"/>
      <w:marBottom w:val="0"/>
      <w:divBdr>
        <w:top w:val="none" w:sz="0" w:space="0" w:color="auto"/>
        <w:left w:val="none" w:sz="0" w:space="0" w:color="auto"/>
        <w:bottom w:val="none" w:sz="0" w:space="0" w:color="auto"/>
        <w:right w:val="none" w:sz="0" w:space="0" w:color="auto"/>
      </w:divBdr>
    </w:div>
    <w:div w:id="270210479">
      <w:bodyDiv w:val="1"/>
      <w:marLeft w:val="0"/>
      <w:marRight w:val="0"/>
      <w:marTop w:val="0"/>
      <w:marBottom w:val="0"/>
      <w:divBdr>
        <w:top w:val="none" w:sz="0" w:space="0" w:color="auto"/>
        <w:left w:val="none" w:sz="0" w:space="0" w:color="auto"/>
        <w:bottom w:val="none" w:sz="0" w:space="0" w:color="auto"/>
        <w:right w:val="none" w:sz="0" w:space="0" w:color="auto"/>
      </w:divBdr>
    </w:div>
    <w:div w:id="308680850">
      <w:bodyDiv w:val="1"/>
      <w:marLeft w:val="0"/>
      <w:marRight w:val="0"/>
      <w:marTop w:val="0"/>
      <w:marBottom w:val="0"/>
      <w:divBdr>
        <w:top w:val="none" w:sz="0" w:space="0" w:color="auto"/>
        <w:left w:val="none" w:sz="0" w:space="0" w:color="auto"/>
        <w:bottom w:val="none" w:sz="0" w:space="0" w:color="auto"/>
        <w:right w:val="none" w:sz="0" w:space="0" w:color="auto"/>
      </w:divBdr>
    </w:div>
    <w:div w:id="375158588">
      <w:bodyDiv w:val="1"/>
      <w:marLeft w:val="0"/>
      <w:marRight w:val="0"/>
      <w:marTop w:val="0"/>
      <w:marBottom w:val="0"/>
      <w:divBdr>
        <w:top w:val="none" w:sz="0" w:space="0" w:color="auto"/>
        <w:left w:val="none" w:sz="0" w:space="0" w:color="auto"/>
        <w:bottom w:val="none" w:sz="0" w:space="0" w:color="auto"/>
        <w:right w:val="none" w:sz="0" w:space="0" w:color="auto"/>
      </w:divBdr>
    </w:div>
    <w:div w:id="508905632">
      <w:bodyDiv w:val="1"/>
      <w:marLeft w:val="0"/>
      <w:marRight w:val="0"/>
      <w:marTop w:val="0"/>
      <w:marBottom w:val="0"/>
      <w:divBdr>
        <w:top w:val="none" w:sz="0" w:space="0" w:color="auto"/>
        <w:left w:val="none" w:sz="0" w:space="0" w:color="auto"/>
        <w:bottom w:val="none" w:sz="0" w:space="0" w:color="auto"/>
        <w:right w:val="none" w:sz="0" w:space="0" w:color="auto"/>
      </w:divBdr>
    </w:div>
    <w:div w:id="549615043">
      <w:bodyDiv w:val="1"/>
      <w:marLeft w:val="0"/>
      <w:marRight w:val="0"/>
      <w:marTop w:val="0"/>
      <w:marBottom w:val="0"/>
      <w:divBdr>
        <w:top w:val="none" w:sz="0" w:space="0" w:color="auto"/>
        <w:left w:val="none" w:sz="0" w:space="0" w:color="auto"/>
        <w:bottom w:val="none" w:sz="0" w:space="0" w:color="auto"/>
        <w:right w:val="none" w:sz="0" w:space="0" w:color="auto"/>
      </w:divBdr>
    </w:div>
    <w:div w:id="565144523">
      <w:bodyDiv w:val="1"/>
      <w:marLeft w:val="0"/>
      <w:marRight w:val="0"/>
      <w:marTop w:val="0"/>
      <w:marBottom w:val="0"/>
      <w:divBdr>
        <w:top w:val="none" w:sz="0" w:space="0" w:color="auto"/>
        <w:left w:val="none" w:sz="0" w:space="0" w:color="auto"/>
        <w:bottom w:val="none" w:sz="0" w:space="0" w:color="auto"/>
        <w:right w:val="none" w:sz="0" w:space="0" w:color="auto"/>
      </w:divBdr>
    </w:div>
    <w:div w:id="644160428">
      <w:bodyDiv w:val="1"/>
      <w:marLeft w:val="0"/>
      <w:marRight w:val="0"/>
      <w:marTop w:val="0"/>
      <w:marBottom w:val="0"/>
      <w:divBdr>
        <w:top w:val="none" w:sz="0" w:space="0" w:color="auto"/>
        <w:left w:val="none" w:sz="0" w:space="0" w:color="auto"/>
        <w:bottom w:val="none" w:sz="0" w:space="0" w:color="auto"/>
        <w:right w:val="none" w:sz="0" w:space="0" w:color="auto"/>
      </w:divBdr>
    </w:div>
    <w:div w:id="706830793">
      <w:bodyDiv w:val="1"/>
      <w:marLeft w:val="0"/>
      <w:marRight w:val="0"/>
      <w:marTop w:val="0"/>
      <w:marBottom w:val="0"/>
      <w:divBdr>
        <w:top w:val="none" w:sz="0" w:space="0" w:color="auto"/>
        <w:left w:val="none" w:sz="0" w:space="0" w:color="auto"/>
        <w:bottom w:val="none" w:sz="0" w:space="0" w:color="auto"/>
        <w:right w:val="none" w:sz="0" w:space="0" w:color="auto"/>
      </w:divBdr>
    </w:div>
    <w:div w:id="770517232">
      <w:bodyDiv w:val="1"/>
      <w:marLeft w:val="0"/>
      <w:marRight w:val="0"/>
      <w:marTop w:val="0"/>
      <w:marBottom w:val="0"/>
      <w:divBdr>
        <w:top w:val="none" w:sz="0" w:space="0" w:color="auto"/>
        <w:left w:val="none" w:sz="0" w:space="0" w:color="auto"/>
        <w:bottom w:val="none" w:sz="0" w:space="0" w:color="auto"/>
        <w:right w:val="none" w:sz="0" w:space="0" w:color="auto"/>
      </w:divBdr>
    </w:div>
    <w:div w:id="782654015">
      <w:bodyDiv w:val="1"/>
      <w:marLeft w:val="0"/>
      <w:marRight w:val="0"/>
      <w:marTop w:val="0"/>
      <w:marBottom w:val="0"/>
      <w:divBdr>
        <w:top w:val="none" w:sz="0" w:space="0" w:color="auto"/>
        <w:left w:val="none" w:sz="0" w:space="0" w:color="auto"/>
        <w:bottom w:val="none" w:sz="0" w:space="0" w:color="auto"/>
        <w:right w:val="none" w:sz="0" w:space="0" w:color="auto"/>
      </w:divBdr>
    </w:div>
    <w:div w:id="988292781">
      <w:bodyDiv w:val="1"/>
      <w:marLeft w:val="0"/>
      <w:marRight w:val="0"/>
      <w:marTop w:val="0"/>
      <w:marBottom w:val="0"/>
      <w:divBdr>
        <w:top w:val="none" w:sz="0" w:space="0" w:color="auto"/>
        <w:left w:val="none" w:sz="0" w:space="0" w:color="auto"/>
        <w:bottom w:val="none" w:sz="0" w:space="0" w:color="auto"/>
        <w:right w:val="none" w:sz="0" w:space="0" w:color="auto"/>
      </w:divBdr>
    </w:div>
    <w:div w:id="1118526778">
      <w:bodyDiv w:val="1"/>
      <w:marLeft w:val="0"/>
      <w:marRight w:val="0"/>
      <w:marTop w:val="0"/>
      <w:marBottom w:val="0"/>
      <w:divBdr>
        <w:top w:val="none" w:sz="0" w:space="0" w:color="auto"/>
        <w:left w:val="none" w:sz="0" w:space="0" w:color="auto"/>
        <w:bottom w:val="none" w:sz="0" w:space="0" w:color="auto"/>
        <w:right w:val="none" w:sz="0" w:space="0" w:color="auto"/>
      </w:divBdr>
    </w:div>
    <w:div w:id="1186362916">
      <w:bodyDiv w:val="1"/>
      <w:marLeft w:val="0"/>
      <w:marRight w:val="0"/>
      <w:marTop w:val="0"/>
      <w:marBottom w:val="0"/>
      <w:divBdr>
        <w:top w:val="none" w:sz="0" w:space="0" w:color="auto"/>
        <w:left w:val="none" w:sz="0" w:space="0" w:color="auto"/>
        <w:bottom w:val="none" w:sz="0" w:space="0" w:color="auto"/>
        <w:right w:val="none" w:sz="0" w:space="0" w:color="auto"/>
      </w:divBdr>
    </w:div>
    <w:div w:id="1251889161">
      <w:bodyDiv w:val="1"/>
      <w:marLeft w:val="0"/>
      <w:marRight w:val="0"/>
      <w:marTop w:val="0"/>
      <w:marBottom w:val="0"/>
      <w:divBdr>
        <w:top w:val="none" w:sz="0" w:space="0" w:color="auto"/>
        <w:left w:val="none" w:sz="0" w:space="0" w:color="auto"/>
        <w:bottom w:val="none" w:sz="0" w:space="0" w:color="auto"/>
        <w:right w:val="none" w:sz="0" w:space="0" w:color="auto"/>
      </w:divBdr>
    </w:div>
    <w:div w:id="1271013584">
      <w:bodyDiv w:val="1"/>
      <w:marLeft w:val="0"/>
      <w:marRight w:val="0"/>
      <w:marTop w:val="0"/>
      <w:marBottom w:val="0"/>
      <w:divBdr>
        <w:top w:val="none" w:sz="0" w:space="0" w:color="auto"/>
        <w:left w:val="none" w:sz="0" w:space="0" w:color="auto"/>
        <w:bottom w:val="none" w:sz="0" w:space="0" w:color="auto"/>
        <w:right w:val="none" w:sz="0" w:space="0" w:color="auto"/>
      </w:divBdr>
    </w:div>
    <w:div w:id="1272937716">
      <w:bodyDiv w:val="1"/>
      <w:marLeft w:val="0"/>
      <w:marRight w:val="0"/>
      <w:marTop w:val="0"/>
      <w:marBottom w:val="0"/>
      <w:divBdr>
        <w:top w:val="none" w:sz="0" w:space="0" w:color="auto"/>
        <w:left w:val="none" w:sz="0" w:space="0" w:color="auto"/>
        <w:bottom w:val="none" w:sz="0" w:space="0" w:color="auto"/>
        <w:right w:val="none" w:sz="0" w:space="0" w:color="auto"/>
      </w:divBdr>
    </w:div>
    <w:div w:id="1315992335">
      <w:bodyDiv w:val="1"/>
      <w:marLeft w:val="0"/>
      <w:marRight w:val="0"/>
      <w:marTop w:val="0"/>
      <w:marBottom w:val="0"/>
      <w:divBdr>
        <w:top w:val="none" w:sz="0" w:space="0" w:color="auto"/>
        <w:left w:val="none" w:sz="0" w:space="0" w:color="auto"/>
        <w:bottom w:val="none" w:sz="0" w:space="0" w:color="auto"/>
        <w:right w:val="none" w:sz="0" w:space="0" w:color="auto"/>
      </w:divBdr>
    </w:div>
    <w:div w:id="1681930931">
      <w:bodyDiv w:val="1"/>
      <w:marLeft w:val="0"/>
      <w:marRight w:val="0"/>
      <w:marTop w:val="0"/>
      <w:marBottom w:val="0"/>
      <w:divBdr>
        <w:top w:val="none" w:sz="0" w:space="0" w:color="auto"/>
        <w:left w:val="none" w:sz="0" w:space="0" w:color="auto"/>
        <w:bottom w:val="none" w:sz="0" w:space="0" w:color="auto"/>
        <w:right w:val="none" w:sz="0" w:space="0" w:color="auto"/>
      </w:divBdr>
    </w:div>
    <w:div w:id="1705402739">
      <w:bodyDiv w:val="1"/>
      <w:marLeft w:val="0"/>
      <w:marRight w:val="0"/>
      <w:marTop w:val="0"/>
      <w:marBottom w:val="0"/>
      <w:divBdr>
        <w:top w:val="none" w:sz="0" w:space="0" w:color="auto"/>
        <w:left w:val="none" w:sz="0" w:space="0" w:color="auto"/>
        <w:bottom w:val="none" w:sz="0" w:space="0" w:color="auto"/>
        <w:right w:val="none" w:sz="0" w:space="0" w:color="auto"/>
      </w:divBdr>
    </w:div>
    <w:div w:id="1733847715">
      <w:bodyDiv w:val="1"/>
      <w:marLeft w:val="0"/>
      <w:marRight w:val="0"/>
      <w:marTop w:val="0"/>
      <w:marBottom w:val="0"/>
      <w:divBdr>
        <w:top w:val="none" w:sz="0" w:space="0" w:color="auto"/>
        <w:left w:val="none" w:sz="0" w:space="0" w:color="auto"/>
        <w:bottom w:val="none" w:sz="0" w:space="0" w:color="auto"/>
        <w:right w:val="none" w:sz="0" w:space="0" w:color="auto"/>
      </w:divBdr>
    </w:div>
    <w:div w:id="1740011388">
      <w:bodyDiv w:val="1"/>
      <w:marLeft w:val="0"/>
      <w:marRight w:val="0"/>
      <w:marTop w:val="0"/>
      <w:marBottom w:val="0"/>
      <w:divBdr>
        <w:top w:val="none" w:sz="0" w:space="0" w:color="auto"/>
        <w:left w:val="none" w:sz="0" w:space="0" w:color="auto"/>
        <w:bottom w:val="none" w:sz="0" w:space="0" w:color="auto"/>
        <w:right w:val="none" w:sz="0" w:space="0" w:color="auto"/>
      </w:divBdr>
    </w:div>
    <w:div w:id="1973171363">
      <w:bodyDiv w:val="1"/>
      <w:marLeft w:val="0"/>
      <w:marRight w:val="0"/>
      <w:marTop w:val="0"/>
      <w:marBottom w:val="0"/>
      <w:divBdr>
        <w:top w:val="none" w:sz="0" w:space="0" w:color="auto"/>
        <w:left w:val="none" w:sz="0" w:space="0" w:color="auto"/>
        <w:bottom w:val="none" w:sz="0" w:space="0" w:color="auto"/>
        <w:right w:val="none" w:sz="0" w:space="0" w:color="auto"/>
      </w:divBdr>
    </w:div>
    <w:div w:id="1976450738">
      <w:bodyDiv w:val="1"/>
      <w:marLeft w:val="0"/>
      <w:marRight w:val="0"/>
      <w:marTop w:val="0"/>
      <w:marBottom w:val="0"/>
      <w:divBdr>
        <w:top w:val="none" w:sz="0" w:space="0" w:color="auto"/>
        <w:left w:val="none" w:sz="0" w:space="0" w:color="auto"/>
        <w:bottom w:val="none" w:sz="0" w:space="0" w:color="auto"/>
        <w:right w:val="none" w:sz="0" w:space="0" w:color="auto"/>
      </w:divBdr>
    </w:div>
    <w:div w:id="2001348028">
      <w:bodyDiv w:val="1"/>
      <w:marLeft w:val="0"/>
      <w:marRight w:val="0"/>
      <w:marTop w:val="0"/>
      <w:marBottom w:val="0"/>
      <w:divBdr>
        <w:top w:val="none" w:sz="0" w:space="0" w:color="auto"/>
        <w:left w:val="none" w:sz="0" w:space="0" w:color="auto"/>
        <w:bottom w:val="none" w:sz="0" w:space="0" w:color="auto"/>
        <w:right w:val="none" w:sz="0" w:space="0" w:color="auto"/>
      </w:divBdr>
    </w:div>
    <w:div w:id="2031105815">
      <w:bodyDiv w:val="1"/>
      <w:marLeft w:val="0"/>
      <w:marRight w:val="0"/>
      <w:marTop w:val="0"/>
      <w:marBottom w:val="0"/>
      <w:divBdr>
        <w:top w:val="none" w:sz="0" w:space="0" w:color="auto"/>
        <w:left w:val="none" w:sz="0" w:space="0" w:color="auto"/>
        <w:bottom w:val="none" w:sz="0" w:space="0" w:color="auto"/>
        <w:right w:val="none" w:sz="0" w:space="0" w:color="auto"/>
      </w:divBdr>
    </w:div>
    <w:div w:id="20942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Spr14</b:Tag>
    <b:SourceType>JournalArticle</b:SourceType>
    <b:Guid>{5E8A5809-A4AF-4308-AA79-96869EBE61C6}</b:Guid>
    <b:Author>
      <b:Author>
        <b:NameList>
          <b:Person>
            <b:Last>Spring</b:Last>
            <b:First>C.</b:First>
          </b:Person>
        </b:NameList>
      </b:Author>
    </b:Author>
    <b:Title>Starbucks: Examining Brand EquityThrough Effective Social Media</b:Title>
    <b:Year>2014</b:Year>
    <b:JournalName>Journal of Purdue Undergraduate Research</b:JournalName>
    <b:Pages>94-95</b:Pages>
    <b:RefOrder>4</b:RefOrder>
  </b:Source>
  <b:Source>
    <b:Tag>Sua16</b:Tag>
    <b:SourceType>JournalArticle</b:SourceType>
    <b:Guid>{A20C080B-E246-4DA6-8E4B-AFEB0914BF84}</b:Guid>
    <b:Author>
      <b:Author>
        <b:NameList>
          <b:Person>
            <b:Last>Suasana</b:Last>
            <b:First>I.</b:First>
          </b:Person>
        </b:NameList>
      </b:Author>
    </b:Author>
    <b:Title>Starbucks V. Sky</b:Title>
    <b:JournalName>IIC - International Review of intellectual Property and Competition law</b:JournalName>
    <b:Year>2016</b:Year>
    <b:Pages>119</b:Pages>
    <b:RefOrder>6</b:RefOrder>
  </b:Source>
  <b:Source>
    <b:Tag>Kim15</b:Tag>
    <b:SourceType>JournalArticle</b:SourceType>
    <b:Guid>{D9EE8822-1991-4D91-B266-026A7FA31720}</b:Guid>
    <b:Author>
      <b:Author>
        <b:NameList>
          <b:Person>
            <b:Last>Kim</b:Last>
            <b:First>S.</b:First>
          </b:Person>
        </b:NameList>
      </b:Author>
    </b:Author>
    <b:Title>A Study on the Local Marketing of Multinational Corporation and the Locality of Local Cities in the Global Era - Focussed on the Case of Starbucks Korea</b:Title>
    <b:JournalName>The Journal of Localitology</b:JournalName>
    <b:Year>2015</b:Year>
    <b:Pages>257</b:Pages>
    <b:RefOrder>1</b:RefOrder>
  </b:Source>
  <b:Source>
    <b:Tag>Sam19</b:Tag>
    <b:SourceType>JournalArticle</b:SourceType>
    <b:Guid>{15BF2EA5-DB49-4D7F-A5BB-5789DBABC3B5}</b:Guid>
    <b:Author>
      <b:Author>
        <b:NameList>
          <b:Person>
            <b:Last>Sammogia</b:Last>
            <b:First>A.</b:First>
          </b:Person>
        </b:NameList>
      </b:Author>
    </b:Author>
    <b:Title>Consumer's Perceptions of Coffee Health Benefits and Motives for Coffee</b:Title>
    <b:JournalName>Consumption and Purchasing</b:JournalName>
    <b:Year>2019</b:Year>
    <b:Pages>653</b:Pages>
    <b:RefOrder>3</b:RefOrder>
  </b:Source>
  <b:Source>
    <b:Tag>Vro08</b:Tag>
    <b:SourceType>JournalArticle</b:SourceType>
    <b:Guid>{8F41E3DB-A9B7-4F9E-93B2-1858B783DFDA}</b:Guid>
    <b:Author>
      <b:Author>
        <b:NameList>
          <b:Person>
            <b:Last>Vrontis</b:Last>
            <b:First>D.</b:First>
          </b:Person>
        </b:NameList>
      </b:Author>
    </b:Author>
    <b:Title>Environmental Analysis as a means to customer satisfaction: The Case of Starbucks in Cyprus</b:Title>
    <b:JournalName>Journal for International Business and Entrepreneurship Development</b:JournalName>
    <b:Year>2008</b:Year>
    <b:Pages>188</b:Pages>
    <b:RefOrder>8</b:RefOrder>
  </b:Source>
  <b:Source>
    <b:Tag>Mor14</b:Tag>
    <b:SourceType>JournalArticle</b:SourceType>
    <b:Guid>{1DE4B371-7427-4171-AD9D-9BAEAB568897}</b:Guid>
    <b:Author>
      <b:Author>
        <b:NameList>
          <b:Person>
            <b:Last>Morais</b:Last>
            <b:First>P.</b:First>
          </b:Person>
        </b:NameList>
      </b:Author>
    </b:Author>
    <b:Title>Managing Diverse Employees at Starbucks: Focusing on Ethics and Inclusion</b:Title>
    <b:JournalName>International Journal of Learning and Development</b:JournalName>
    <b:Year>2014</b:Year>
    <b:Pages>35</b:Pages>
    <b:RefOrder>5</b:RefOrder>
  </b:Source>
  <b:Source>
    <b:Tag>Ros19</b:Tag>
    <b:SourceType>JournalArticle</b:SourceType>
    <b:Guid>{29C4EB8B-1456-4C5C-B786-F659C82D3BF8}</b:Guid>
    <b:Author>
      <b:Author>
        <b:NameList>
          <b:Person>
            <b:Last>Rosalina</b:Last>
            <b:First>S.</b:First>
          </b:Person>
        </b:NameList>
      </b:Author>
    </b:Author>
    <b:Title>Starbucks to Expand Partnership with Points of Light</b:Title>
    <b:JournalName>Nonprofit Business Advisor</b:JournalName>
    <b:Year>2019</b:Year>
    <b:Pages>8</b:Pages>
    <b:RefOrder>7</b:RefOrder>
  </b:Source>
  <b:Source>
    <b:Tag>Fie18</b:Tag>
    <b:SourceType>DocumentFromInternetSite</b:SourceType>
    <b:Guid>{342E2A87-D8CE-4EE5-BF6B-F4DADE61CF84}</b:Guid>
    <b:Author>
      <b:Author>
        <b:NameList>
          <b:Person>
            <b:Last>Field</b:Last>
            <b:First>H.</b:First>
          </b:Person>
        </b:NameList>
      </b:Author>
    </b:Author>
    <b:Title>U.S Coffee Consumption by Numbers (Infographic)</b:Title>
    <b:Year>2018</b:Year>
    <b:InternetSiteTitle>Entrepreneur</b:InternetSiteTitle>
    <b:Month>September</b:Month>
    <b:Day>29</b:Day>
    <b:YearAccessed>2019</b:YearAccessed>
    <b:MonthAccessed>August</b:MonthAccessed>
    <b:DayAccessed>26</b:DayAccessed>
    <b:URL>https://www.entrepreneur.com/article/320799</b:URL>
    <b:RefOrder>2</b:RefOrder>
  </b:Source>
</b:Sources>
</file>

<file path=customXml/itemProps1.xml><?xml version="1.0" encoding="utf-8"?>
<ds:datastoreItem xmlns:ds="http://schemas.openxmlformats.org/officeDocument/2006/customXml" ds:itemID="{BBED9BEC-2FD4-4BC2-BEAE-511BB3030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7436</Words>
  <Characters>42387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2019-08-27T18:13:00Z</dcterms:created>
  <dcterms:modified xsi:type="dcterms:W3CDTF">2019-08-27T18:13:00Z</dcterms:modified>
</cp:coreProperties>
</file>